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CD4ED" w14:textId="77777777" w:rsidR="00E74E2F" w:rsidRDefault="00E74E2F" w:rsidP="00F473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JIGYASHU SHUKLA</w:t>
      </w:r>
    </w:p>
    <w:p w14:paraId="72B14696" w14:textId="29F7654B" w:rsidR="00E74E2F" w:rsidRPr="00F5046D" w:rsidRDefault="00F5046D" w:rsidP="00F473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046D">
        <w:rPr>
          <w:rFonts w:ascii="Times New Roman" w:hAnsi="Times New Roman"/>
          <w:b/>
          <w:sz w:val="24"/>
          <w:szCs w:val="24"/>
        </w:rPr>
        <w:t>Assistant Professor</w:t>
      </w:r>
      <w:r w:rsidR="00105B67">
        <w:rPr>
          <w:rFonts w:ascii="Times New Roman" w:hAnsi="Times New Roman"/>
          <w:b/>
          <w:sz w:val="24"/>
          <w:szCs w:val="24"/>
        </w:rPr>
        <w:t xml:space="preserve"> (Tenure-track Faculty)</w:t>
      </w:r>
      <w:r w:rsidRPr="00F5046D">
        <w:rPr>
          <w:rFonts w:ascii="Times New Roman" w:hAnsi="Times New Roman"/>
          <w:b/>
          <w:sz w:val="24"/>
          <w:szCs w:val="24"/>
        </w:rPr>
        <w:t xml:space="preserve">; </w:t>
      </w:r>
      <w:r w:rsidR="00CB4E91">
        <w:rPr>
          <w:rFonts w:ascii="Times New Roman" w:hAnsi="Times New Roman"/>
          <w:b/>
          <w:sz w:val="24"/>
          <w:szCs w:val="24"/>
        </w:rPr>
        <w:t>Texas</w:t>
      </w:r>
      <w:r w:rsidR="00B6138E" w:rsidRPr="00F5046D">
        <w:rPr>
          <w:rFonts w:ascii="Times New Roman" w:hAnsi="Times New Roman"/>
          <w:b/>
          <w:sz w:val="24"/>
          <w:szCs w:val="24"/>
        </w:rPr>
        <w:t xml:space="preserve"> State University</w:t>
      </w:r>
    </w:p>
    <w:p w14:paraId="1A1ECB9F" w14:textId="0DB8D372" w:rsidR="006047D2" w:rsidRDefault="00CB4E91" w:rsidP="00CB4E91">
      <w:pPr>
        <w:tabs>
          <w:tab w:val="right" w:pos="936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McCoy</w:t>
      </w:r>
      <w:r w:rsidR="00B6138E">
        <w:rPr>
          <w:rFonts w:ascii="Times New Roman" w:hAnsi="Times New Roman"/>
          <w:sz w:val="24"/>
          <w:szCs w:val="24"/>
        </w:rPr>
        <w:t xml:space="preserve"> </w:t>
      </w:r>
      <w:r w:rsidR="00E74E2F" w:rsidRPr="004D0657">
        <w:rPr>
          <w:rFonts w:ascii="Times New Roman" w:hAnsi="Times New Roman"/>
          <w:sz w:val="24"/>
          <w:szCs w:val="24"/>
        </w:rPr>
        <w:t>College of Business Administration</w:t>
      </w:r>
      <w:r w:rsidR="000B7197">
        <w:rPr>
          <w:rFonts w:ascii="Times New Roman" w:hAnsi="Times New Roman"/>
          <w:sz w:val="24"/>
          <w:szCs w:val="24"/>
        </w:rPr>
        <w:t xml:space="preserve">, </w:t>
      </w:r>
      <w:r w:rsidR="00E74E2F" w:rsidRPr="004D0657">
        <w:rPr>
          <w:rFonts w:ascii="Times New Roman" w:hAnsi="Times New Roman"/>
          <w:sz w:val="24"/>
          <w:szCs w:val="24"/>
        </w:rPr>
        <w:t>Department of Management</w:t>
      </w:r>
      <w:r w:rsidR="000B719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San Marcos</w:t>
      </w:r>
      <w:r w:rsidR="00E74E2F" w:rsidRPr="004D065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TX</w:t>
      </w:r>
      <w:r w:rsidR="00E74E2F" w:rsidRPr="004D06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78640; </w:t>
      </w:r>
      <w:r w:rsidR="000B7197">
        <w:rPr>
          <w:rFonts w:ascii="Times New Roman" w:hAnsi="Times New Roman"/>
          <w:sz w:val="24"/>
          <w:szCs w:val="24"/>
        </w:rPr>
        <w:t xml:space="preserve">Contact: </w:t>
      </w:r>
      <w:r>
        <w:rPr>
          <w:rFonts w:ascii="Times New Roman" w:hAnsi="Times New Roman"/>
          <w:sz w:val="24"/>
          <w:szCs w:val="24"/>
        </w:rPr>
        <w:t>jigs.shukla</w:t>
      </w:r>
      <w:r w:rsidR="006047D2" w:rsidRPr="004D0657"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</w:rPr>
        <w:t>txstate</w:t>
      </w:r>
      <w:r w:rsidR="006047D2" w:rsidRPr="004D0657">
        <w:rPr>
          <w:rFonts w:ascii="Times New Roman" w:hAnsi="Times New Roman"/>
          <w:sz w:val="24"/>
          <w:szCs w:val="24"/>
        </w:rPr>
        <w:t>.edu (email)</w:t>
      </w:r>
      <w:r w:rsidR="000B7197">
        <w:rPr>
          <w:rFonts w:ascii="Times New Roman" w:hAnsi="Times New Roman"/>
          <w:sz w:val="24"/>
          <w:szCs w:val="24"/>
        </w:rPr>
        <w:t xml:space="preserve">; </w:t>
      </w:r>
      <w:r w:rsidR="00B6138E">
        <w:rPr>
          <w:rFonts w:ascii="Times New Roman" w:hAnsi="Times New Roman"/>
          <w:sz w:val="24"/>
          <w:szCs w:val="24"/>
        </w:rPr>
        <w:t>336</w:t>
      </w:r>
      <w:r w:rsidR="006047D2">
        <w:rPr>
          <w:rFonts w:ascii="Times New Roman" w:hAnsi="Times New Roman"/>
          <w:sz w:val="24"/>
          <w:szCs w:val="24"/>
        </w:rPr>
        <w:t>-</w:t>
      </w:r>
      <w:r w:rsidR="00B6138E">
        <w:rPr>
          <w:rFonts w:ascii="Times New Roman" w:hAnsi="Times New Roman"/>
          <w:sz w:val="24"/>
          <w:szCs w:val="24"/>
        </w:rPr>
        <w:t>316</w:t>
      </w:r>
      <w:r w:rsidR="006047D2" w:rsidRPr="004D0657">
        <w:rPr>
          <w:rFonts w:ascii="Times New Roman" w:hAnsi="Times New Roman"/>
          <w:sz w:val="24"/>
          <w:szCs w:val="24"/>
        </w:rPr>
        <w:t>-</w:t>
      </w:r>
      <w:r w:rsidR="00B6138E">
        <w:rPr>
          <w:rFonts w:ascii="Times New Roman" w:hAnsi="Times New Roman"/>
          <w:sz w:val="24"/>
          <w:szCs w:val="24"/>
        </w:rPr>
        <w:t>8162</w:t>
      </w:r>
      <w:r w:rsidR="006047D2" w:rsidRPr="004D0657">
        <w:rPr>
          <w:rFonts w:ascii="Times New Roman" w:hAnsi="Times New Roman"/>
          <w:sz w:val="24"/>
          <w:szCs w:val="24"/>
        </w:rPr>
        <w:t xml:space="preserve"> (phone)</w:t>
      </w:r>
    </w:p>
    <w:p w14:paraId="190965F6" w14:textId="77777777" w:rsidR="00F05BF6" w:rsidRPr="004D0657" w:rsidRDefault="00F05BF6" w:rsidP="00F47342">
      <w:pPr>
        <w:tabs>
          <w:tab w:val="right" w:pos="936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8994884" w14:textId="7DEFD24F" w:rsidR="004D0657" w:rsidRDefault="000922E6" w:rsidP="004D0657">
      <w:pPr>
        <w:spacing w:after="40" w:line="275" w:lineRule="exact"/>
        <w:ind w:left="152" w:hanging="152"/>
        <w:rPr>
          <w:rFonts w:ascii="Times New Roman" w:eastAsia="Calibri" w:hAnsi="Times New Roman"/>
          <w:b/>
          <w:sz w:val="24"/>
          <w:szCs w:val="24"/>
        </w:rPr>
      </w:pPr>
      <w:r w:rsidRPr="004D0657"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37547BB0" wp14:editId="5C748A70">
                <wp:simplePos x="0" y="0"/>
                <wp:positionH relativeFrom="margin">
                  <wp:posOffset>-17780</wp:posOffset>
                </wp:positionH>
                <wp:positionV relativeFrom="paragraph">
                  <wp:posOffset>204470</wp:posOffset>
                </wp:positionV>
                <wp:extent cx="5943600" cy="18415"/>
                <wp:effectExtent l="0" t="0" r="0" b="0"/>
                <wp:wrapNone/>
                <wp:docPr id="1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8415"/>
                          <a:chOff x="0" y="0"/>
                          <a:chExt cx="10028" cy="32"/>
                        </a:xfrm>
                      </wpg:grpSpPr>
                      <wpg:grpSp>
                        <wpg:cNvPr id="14" name="Group 3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9996" cy="2"/>
                            <a:chOff x="16" y="16"/>
                            <a:chExt cx="9996" cy="2"/>
                          </a:xfrm>
                        </wpg:grpSpPr>
                        <wps:wsp>
                          <wps:cNvPr id="15" name="Freeform 4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9996" cy="2"/>
                            </a:xfrm>
                            <a:custGeom>
                              <a:avLst/>
                              <a:gdLst>
                                <a:gd name="T0" fmla="*/ 0 w 9996"/>
                                <a:gd name="T1" fmla="*/ 0 h 2"/>
                                <a:gd name="T2" fmla="*/ 9996 w 9996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996" h="2">
                                  <a:moveTo>
                                    <a:pt x="0" y="0"/>
                                  </a:moveTo>
                                  <a:lnTo>
                                    <a:pt x="9996" y="0"/>
                                  </a:lnTo>
                                </a:path>
                              </a:pathLst>
                            </a:custGeom>
                            <a:noFill/>
                            <a:ln w="444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61948C" id="Group 2" o:spid="_x0000_s1026" style="position:absolute;margin-left:-1.4pt;margin-top:16.1pt;width:468pt;height:1.45pt;z-index:-251663872;mso-position-horizontal-relative:margin" coordsize="10028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">
                <v:group id="Group 3" o:spid="_x0000_s1027" style="position:absolute;left:16;top:16;width:9996;height:2" coordorigin="16,16" coordsize="99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4" o:spid="_x0000_s1028" style="position:absolute;left:16;top:16;width:9996;height:2;visibility:visible;mso-wrap-style:square;v-text-anchor:top" coordsize="99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" path="m,l9996,e" filled="f" strokeweight=".35pt">
                    <v:path arrowok="t" o:connecttype="custom" o:connectlocs="0,0;9996,0" o:connectangles="0,0"/>
                  </v:shape>
                </v:group>
                <w10:wrap anchorx="margin"/>
              </v:group>
            </w:pict>
          </mc:Fallback>
        </mc:AlternateContent>
      </w:r>
      <w:r w:rsidR="004D0657" w:rsidRPr="004D0657">
        <w:rPr>
          <w:rFonts w:ascii="Times New Roman" w:eastAsia="Calibri" w:hAnsi="Times New Roman"/>
          <w:b/>
          <w:sz w:val="24"/>
          <w:szCs w:val="24"/>
        </w:rPr>
        <w:t>EDUCATION</w:t>
      </w:r>
    </w:p>
    <w:p w14:paraId="1CDE282A" w14:textId="77777777" w:rsidR="004F3AED" w:rsidRDefault="004F3AED" w:rsidP="004F3AED">
      <w:pPr>
        <w:tabs>
          <w:tab w:val="left" w:pos="126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6887BC" w14:textId="654ECF44" w:rsidR="004D0657" w:rsidRPr="004D0657" w:rsidRDefault="004D0657" w:rsidP="004F3AED">
      <w:pPr>
        <w:tabs>
          <w:tab w:val="left" w:pos="126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D0657">
        <w:rPr>
          <w:rFonts w:ascii="Times New Roman" w:hAnsi="Times New Roman"/>
          <w:sz w:val="24"/>
          <w:szCs w:val="24"/>
        </w:rPr>
        <w:t>Ph.D.</w:t>
      </w:r>
      <w:r w:rsidRPr="004D0657">
        <w:rPr>
          <w:rFonts w:ascii="Times New Roman" w:hAnsi="Times New Roman"/>
          <w:sz w:val="24"/>
          <w:szCs w:val="24"/>
        </w:rPr>
        <w:tab/>
      </w:r>
      <w:r w:rsidR="00901145">
        <w:rPr>
          <w:rFonts w:ascii="Times New Roman" w:hAnsi="Times New Roman"/>
          <w:sz w:val="24"/>
          <w:szCs w:val="24"/>
        </w:rPr>
        <w:t>University of Central Florida</w:t>
      </w:r>
      <w:r w:rsidRPr="004D0657">
        <w:rPr>
          <w:rFonts w:ascii="Times New Roman" w:hAnsi="Times New Roman"/>
          <w:sz w:val="24"/>
          <w:szCs w:val="24"/>
        </w:rPr>
        <w:t>, Orlando, FL</w:t>
      </w:r>
      <w:r>
        <w:rPr>
          <w:rFonts w:ascii="Times New Roman" w:hAnsi="Times New Roman"/>
          <w:sz w:val="24"/>
          <w:szCs w:val="24"/>
        </w:rPr>
        <w:tab/>
      </w:r>
      <w:r w:rsidR="00FF7C93">
        <w:rPr>
          <w:rFonts w:ascii="Times New Roman" w:hAnsi="Times New Roman"/>
          <w:sz w:val="24"/>
          <w:szCs w:val="24"/>
        </w:rPr>
        <w:t>August</w:t>
      </w:r>
      <w:r>
        <w:rPr>
          <w:rFonts w:ascii="Times New Roman" w:hAnsi="Times New Roman"/>
          <w:sz w:val="24"/>
          <w:szCs w:val="24"/>
        </w:rPr>
        <w:t xml:space="preserve"> 2023</w:t>
      </w:r>
    </w:p>
    <w:p w14:paraId="13DBD7F6" w14:textId="0FC6A721" w:rsidR="000D1E04" w:rsidRPr="004D0657" w:rsidRDefault="004D0657" w:rsidP="004F3AED">
      <w:pPr>
        <w:tabs>
          <w:tab w:val="left" w:pos="126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D0657">
        <w:rPr>
          <w:rFonts w:ascii="Times New Roman" w:hAnsi="Times New Roman"/>
          <w:sz w:val="24"/>
          <w:szCs w:val="24"/>
        </w:rPr>
        <w:tab/>
      </w:r>
      <w:r w:rsidR="006D27BA">
        <w:rPr>
          <w:rFonts w:ascii="Times New Roman" w:hAnsi="Times New Roman"/>
          <w:sz w:val="24"/>
          <w:szCs w:val="24"/>
        </w:rPr>
        <w:t xml:space="preserve">Major: </w:t>
      </w:r>
      <w:r w:rsidR="002E4FA5">
        <w:rPr>
          <w:rFonts w:ascii="Times New Roman" w:hAnsi="Times New Roman"/>
          <w:sz w:val="24"/>
          <w:szCs w:val="24"/>
        </w:rPr>
        <w:t>Business Administration (Management Track)</w:t>
      </w:r>
    </w:p>
    <w:p w14:paraId="1D84F6C9" w14:textId="77777777" w:rsidR="00D03F5A" w:rsidRDefault="00D03F5A" w:rsidP="004F3AED">
      <w:pPr>
        <w:tabs>
          <w:tab w:val="left" w:pos="126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F8AC84" w14:textId="36FCDBB1" w:rsidR="004D0657" w:rsidRPr="004D0657" w:rsidRDefault="004D0657" w:rsidP="004F3AED">
      <w:pPr>
        <w:tabs>
          <w:tab w:val="left" w:pos="126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MBA</w:t>
      </w:r>
      <w:r>
        <w:rPr>
          <w:rFonts w:ascii="Times New Roman" w:hAnsi="Times New Roman"/>
          <w:sz w:val="24"/>
          <w:szCs w:val="24"/>
        </w:rPr>
        <w:tab/>
        <w:t>Management Development Institute, Gurgaon, India</w:t>
      </w:r>
      <w:r w:rsidRPr="004D065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March 2012</w:t>
      </w:r>
    </w:p>
    <w:p w14:paraId="4993AA8F" w14:textId="4D0BBED8" w:rsidR="000D1E04" w:rsidRDefault="004D0657" w:rsidP="004F3AED">
      <w:pPr>
        <w:tabs>
          <w:tab w:val="left" w:pos="126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D0657">
        <w:rPr>
          <w:rFonts w:ascii="Times New Roman" w:hAnsi="Times New Roman"/>
          <w:sz w:val="24"/>
          <w:szCs w:val="24"/>
        </w:rPr>
        <w:tab/>
      </w:r>
      <w:r w:rsidR="006D27BA">
        <w:rPr>
          <w:rFonts w:ascii="Times New Roman" w:hAnsi="Times New Roman"/>
          <w:sz w:val="24"/>
          <w:szCs w:val="24"/>
        </w:rPr>
        <w:t xml:space="preserve">Major: </w:t>
      </w:r>
      <w:r>
        <w:rPr>
          <w:rFonts w:ascii="Times New Roman" w:hAnsi="Times New Roman"/>
          <w:sz w:val="24"/>
          <w:szCs w:val="24"/>
        </w:rPr>
        <w:t>Human Resource Management</w:t>
      </w:r>
    </w:p>
    <w:p w14:paraId="37AC14FD" w14:textId="77777777" w:rsidR="00D03F5A" w:rsidRDefault="00D03F5A" w:rsidP="004F3AED">
      <w:pPr>
        <w:tabs>
          <w:tab w:val="left" w:pos="126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030884" w14:textId="10FC3C90" w:rsidR="006D27BA" w:rsidRPr="004D0657" w:rsidRDefault="00094FA5" w:rsidP="004F3AED">
      <w:pPr>
        <w:tabs>
          <w:tab w:val="left" w:pos="1260"/>
          <w:tab w:val="right" w:pos="9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 Tech</w:t>
      </w:r>
      <w:r w:rsidR="006D27BA">
        <w:rPr>
          <w:rFonts w:ascii="Times New Roman" w:hAnsi="Times New Roman"/>
          <w:sz w:val="24"/>
          <w:szCs w:val="24"/>
        </w:rPr>
        <w:tab/>
        <w:t>Indian Institute of Technology, BHU, Varanasi, India</w:t>
      </w:r>
      <w:r w:rsidR="006D27BA" w:rsidRPr="004D0657">
        <w:rPr>
          <w:rFonts w:ascii="Times New Roman" w:hAnsi="Times New Roman"/>
          <w:sz w:val="24"/>
          <w:szCs w:val="24"/>
        </w:rPr>
        <w:tab/>
      </w:r>
      <w:r w:rsidR="006D27BA">
        <w:rPr>
          <w:rFonts w:ascii="Times New Roman" w:hAnsi="Times New Roman"/>
          <w:sz w:val="24"/>
          <w:szCs w:val="24"/>
        </w:rPr>
        <w:t>May 2008</w:t>
      </w:r>
    </w:p>
    <w:p w14:paraId="2C6A7E41" w14:textId="77777777" w:rsidR="006D27BA" w:rsidRDefault="006D27BA" w:rsidP="004F3AED">
      <w:pPr>
        <w:tabs>
          <w:tab w:val="left" w:pos="1260"/>
          <w:tab w:val="right" w:pos="9360"/>
        </w:tabs>
        <w:spacing w:after="0" w:line="240" w:lineRule="auto"/>
        <w:rPr>
          <w:rStyle w:val="fontstyle01"/>
        </w:rPr>
      </w:pPr>
      <w:r w:rsidRPr="004D065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Major: Metallurgical Engineering (Honors)</w:t>
      </w:r>
    </w:p>
    <w:p w14:paraId="40BCEF38" w14:textId="66388429" w:rsidR="004F3AED" w:rsidRDefault="004F3AED" w:rsidP="00C47CD2">
      <w:pPr>
        <w:tabs>
          <w:tab w:val="left" w:pos="1260"/>
          <w:tab w:val="right" w:pos="9360"/>
        </w:tabs>
        <w:spacing w:after="0"/>
        <w:rPr>
          <w:rStyle w:val="fontstyle01"/>
        </w:rPr>
      </w:pPr>
    </w:p>
    <w:p w14:paraId="21330A90" w14:textId="77777777" w:rsidR="00D5796B" w:rsidRDefault="00D5796B" w:rsidP="00C47CD2">
      <w:pPr>
        <w:tabs>
          <w:tab w:val="left" w:pos="1260"/>
          <w:tab w:val="right" w:pos="9360"/>
        </w:tabs>
        <w:spacing w:after="0"/>
        <w:rPr>
          <w:rStyle w:val="fontstyle01"/>
        </w:rPr>
      </w:pPr>
    </w:p>
    <w:p w14:paraId="56B82051" w14:textId="21C50CB6" w:rsidR="006B7B4F" w:rsidRPr="004D0657" w:rsidRDefault="000922E6" w:rsidP="006B7B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D0657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6704" behindDoc="1" locked="0" layoutInCell="0" allowOverlap="1" wp14:anchorId="1734E850" wp14:editId="3A2B14AD">
            <wp:simplePos x="0" y="0"/>
            <wp:positionH relativeFrom="column">
              <wp:posOffset>-17780</wp:posOffset>
            </wp:positionH>
            <wp:positionV relativeFrom="paragraph">
              <wp:posOffset>200660</wp:posOffset>
            </wp:positionV>
            <wp:extent cx="5980430" cy="8890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CD2">
        <w:rPr>
          <w:rFonts w:ascii="Times New Roman" w:hAnsi="Times New Roman"/>
          <w:b/>
          <w:bCs/>
          <w:noProof/>
          <w:sz w:val="24"/>
          <w:szCs w:val="24"/>
        </w:rPr>
        <w:t>PUBLICATIONS</w:t>
      </w:r>
    </w:p>
    <w:p w14:paraId="33ED6BB6" w14:textId="77777777" w:rsidR="004F3AED" w:rsidRDefault="004F3AED" w:rsidP="008A41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8867BDD" w14:textId="3C5FDA8A" w:rsidR="00D03F5A" w:rsidRPr="00AB281C" w:rsidRDefault="00AB281C" w:rsidP="00E77D1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sz w:val="24"/>
          <w:szCs w:val="24"/>
        </w:rPr>
      </w:pPr>
      <w:r w:rsidRPr="00AB281C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Shukla, J</w:t>
      </w:r>
      <w:r w:rsidRPr="00AB281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., Joseph, D. L., Awasty, N., &amp; Scott, B. A. (2026). Ignorance may be bliss: How the ability to perceive emotions influences attitudes and behaviour. </w:t>
      </w:r>
      <w:r w:rsidRPr="00AB281C">
        <w:rPr>
          <w:rStyle w:val="Emphasis"/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Journal of Applied Psychology</w:t>
      </w:r>
      <w:r w:rsidRPr="00AB281C">
        <w:rPr>
          <w:rStyle w:val="Emphasis"/>
          <w:rFonts w:ascii="Times New Roman" w:hAnsi="Times New Roman"/>
          <w:color w:val="333333"/>
          <w:sz w:val="24"/>
          <w:szCs w:val="24"/>
          <w:shd w:val="clear" w:color="auto" w:fill="FFFFFF"/>
        </w:rPr>
        <w:t>, 111</w:t>
      </w:r>
      <w:r w:rsidRPr="00AB281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347–369. </w:t>
      </w:r>
      <w:hyperlink r:id="rId8" w:tgtFrame="_blank" w:history="1">
        <w:r w:rsidRPr="00AB281C">
          <w:rPr>
            <w:rFonts w:ascii="Times New Roman" w:eastAsia="Times New Roman" w:hAnsi="Times New Roman"/>
            <w:sz w:val="24"/>
            <w:szCs w:val="24"/>
            <w:lang w:val="en-US"/>
          </w:rPr>
          <w:t>https://doi.org/10.1037/apl0001327</w:t>
        </w:r>
      </w:hyperlink>
    </w:p>
    <w:p w14:paraId="2F25F82E" w14:textId="77777777" w:rsidR="00AB281C" w:rsidRDefault="00AB281C" w:rsidP="00E77D1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</w:p>
    <w:p w14:paraId="19B500D2" w14:textId="58DCC536" w:rsidR="00E77D15" w:rsidRPr="008B58A6" w:rsidRDefault="00E77D15" w:rsidP="00E77D1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Ganegoda D., </w:t>
      </w:r>
      <w:r w:rsidRPr="000A6DE1">
        <w:rPr>
          <w:rFonts w:ascii="Times New Roman" w:hAnsi="Times New Roman"/>
          <w:b/>
          <w:sz w:val="24"/>
          <w:szCs w:val="24"/>
        </w:rPr>
        <w:t>Shukla J</w:t>
      </w:r>
      <w:r w:rsidRPr="000A6DE1">
        <w:rPr>
          <w:rFonts w:ascii="Times New Roman" w:hAnsi="Times New Roman"/>
          <w:bCs/>
          <w:sz w:val="24"/>
          <w:szCs w:val="24"/>
        </w:rPr>
        <w:t>.,</w:t>
      </w:r>
      <w:r>
        <w:rPr>
          <w:rFonts w:ascii="Times New Roman" w:hAnsi="Times New Roman"/>
          <w:bCs/>
          <w:sz w:val="24"/>
          <w:szCs w:val="24"/>
        </w:rPr>
        <w:t xml:space="preserve"> &amp; Shapiro D. (</w:t>
      </w:r>
      <w:r w:rsidR="008B58A6">
        <w:rPr>
          <w:rFonts w:ascii="Times New Roman" w:hAnsi="Times New Roman"/>
          <w:iCs/>
          <w:sz w:val="24"/>
          <w:szCs w:val="24"/>
        </w:rPr>
        <w:t>2024</w:t>
      </w:r>
      <w:r w:rsidRPr="008A419B">
        <w:rPr>
          <w:rFonts w:ascii="Times New Roman" w:hAnsi="Times New Roman"/>
          <w:bCs/>
          <w:sz w:val="24"/>
          <w:szCs w:val="24"/>
        </w:rPr>
        <w:t>).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hyperlink r:id="rId9" w:history="1">
        <w:r w:rsidR="00EE1A7F" w:rsidRPr="00EE1A7F">
          <w:rPr>
            <w:rFonts w:ascii="Times New Roman" w:eastAsiaTheme="minorHAnsi" w:hAnsi="Times New Roman"/>
            <w:sz w:val="24"/>
            <w:szCs w:val="24"/>
          </w:rPr>
          <w:t>Garnering Support for Social Justice: When and Why is “Yes” Likelier for “Allies” versus “Disadvantaged Group Advocates”?</w:t>
        </w:r>
      </w:hyperlink>
      <w:r w:rsidR="00EE1A7F">
        <w:rPr>
          <w:rFonts w:ascii="Times New Roman" w:eastAsiaTheme="minorHAnsi" w:hAnsi="Times New Roman"/>
          <w:sz w:val="24"/>
          <w:szCs w:val="24"/>
        </w:rPr>
        <w:t xml:space="preserve"> </w:t>
      </w:r>
      <w:r w:rsidRPr="00094FA5">
        <w:rPr>
          <w:rFonts w:ascii="Times New Roman" w:hAnsi="Times New Roman"/>
          <w:b/>
          <w:i/>
          <w:iCs/>
          <w:sz w:val="24"/>
          <w:szCs w:val="24"/>
        </w:rPr>
        <w:t>Organizational Behavior and Human Decision Processes</w:t>
      </w:r>
      <w:r w:rsidR="008B58A6" w:rsidRPr="008B58A6">
        <w:rPr>
          <w:rFonts w:ascii="Times New Roman" w:hAnsi="Times New Roman"/>
          <w:i/>
          <w:iCs/>
          <w:sz w:val="24"/>
          <w:szCs w:val="24"/>
        </w:rPr>
        <w:t>,</w:t>
      </w:r>
      <w:r w:rsidR="008B58A6">
        <w:rPr>
          <w:rFonts w:ascii="Times New Roman" w:hAnsi="Times New Roman"/>
          <w:iCs/>
          <w:sz w:val="24"/>
          <w:szCs w:val="24"/>
        </w:rPr>
        <w:t xml:space="preserve"> 18</w:t>
      </w:r>
      <w:r w:rsidR="00E06C2C">
        <w:rPr>
          <w:rFonts w:ascii="Times New Roman" w:hAnsi="Times New Roman"/>
          <w:iCs/>
          <w:sz w:val="24"/>
          <w:szCs w:val="24"/>
        </w:rPr>
        <w:t>2</w:t>
      </w:r>
      <w:r w:rsidR="008B58A6">
        <w:rPr>
          <w:rFonts w:ascii="Times New Roman" w:hAnsi="Times New Roman"/>
          <w:iCs/>
          <w:sz w:val="24"/>
          <w:szCs w:val="24"/>
        </w:rPr>
        <w:t>, 104322</w:t>
      </w:r>
      <w:r w:rsidR="009D576E">
        <w:rPr>
          <w:rFonts w:ascii="Times New Roman" w:hAnsi="Times New Roman"/>
          <w:iCs/>
          <w:sz w:val="24"/>
          <w:szCs w:val="24"/>
        </w:rPr>
        <w:t>.</w:t>
      </w:r>
    </w:p>
    <w:p w14:paraId="7910EF30" w14:textId="77777777" w:rsidR="00E77D15" w:rsidRDefault="00E77D15" w:rsidP="003E372C">
      <w:pPr>
        <w:pStyle w:val="xmsolistparagraph"/>
        <w:autoSpaceDE w:val="0"/>
        <w:autoSpaceDN w:val="0"/>
        <w:spacing w:before="0" w:beforeAutospacing="0" w:after="0" w:afterAutospacing="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IN"/>
        </w:rPr>
      </w:pPr>
    </w:p>
    <w:p w14:paraId="2ADAFDCB" w14:textId="2EE263F6" w:rsidR="003E372C" w:rsidRPr="00E77D15" w:rsidRDefault="003E372C" w:rsidP="003E372C">
      <w:pPr>
        <w:pStyle w:val="xmsolistparagraph"/>
        <w:autoSpaceDE w:val="0"/>
        <w:autoSpaceDN w:val="0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3E372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IN"/>
        </w:rPr>
        <w:t>Shukla J.,</w:t>
      </w:r>
      <w:r w:rsidRPr="003E37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IN"/>
        </w:rPr>
        <w:t xml:space="preserve"> Stein C., Bush J., &amp; Janardhanan N.</w:t>
      </w:r>
      <w:r w:rsidR="00E77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IN"/>
        </w:rPr>
        <w:t>S.</w:t>
      </w:r>
      <w:r w:rsidRPr="003E37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IN"/>
        </w:rPr>
        <w:t xml:space="preserve">  (</w:t>
      </w:r>
      <w:r w:rsidR="00E77D15">
        <w:rPr>
          <w:rFonts w:ascii="Times New Roman" w:hAnsi="Times New Roman"/>
          <w:iCs/>
          <w:sz w:val="24"/>
          <w:szCs w:val="24"/>
        </w:rPr>
        <w:t>2024</w:t>
      </w:r>
      <w:r w:rsidRPr="003E37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IN"/>
        </w:rPr>
        <w:t xml:space="preserve">). </w:t>
      </w:r>
      <w:r w:rsidRPr="003E372C">
        <w:rPr>
          <w:rFonts w:ascii="Times New Roman" w:hAnsi="Times New Roman" w:cs="Times New Roman"/>
          <w:sz w:val="24"/>
          <w:szCs w:val="24"/>
          <w:lang w:val="en-IN"/>
        </w:rPr>
        <w:t xml:space="preserve">Should I Do This? Incongruence in the Face of Conflicting Moral and Role Expectations. </w:t>
      </w:r>
      <w:r w:rsidRPr="003E372C">
        <w:rPr>
          <w:rFonts w:ascii="Times New Roman" w:hAnsi="Times New Roman" w:cs="Times New Roman"/>
          <w:b/>
          <w:bCs/>
          <w:i/>
          <w:iCs/>
          <w:sz w:val="24"/>
          <w:szCs w:val="24"/>
          <w:lang w:val="en-IN"/>
        </w:rPr>
        <w:t>Human Resource Management Review</w:t>
      </w:r>
      <w:r w:rsidR="00E77D15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r w:rsidR="00E77D15">
        <w:rPr>
          <w:rFonts w:ascii="Times New Roman" w:hAnsi="Times New Roman" w:cs="Times New Roman"/>
          <w:i/>
          <w:sz w:val="24"/>
          <w:szCs w:val="24"/>
          <w:lang w:val="en-IN"/>
        </w:rPr>
        <w:t xml:space="preserve">34, </w:t>
      </w:r>
      <w:r w:rsidR="00E77D15">
        <w:rPr>
          <w:rFonts w:ascii="Times New Roman" w:hAnsi="Times New Roman" w:cs="Times New Roman"/>
          <w:sz w:val="24"/>
          <w:szCs w:val="24"/>
          <w:lang w:val="en-IN"/>
        </w:rPr>
        <w:t>101010</w:t>
      </w:r>
      <w:r w:rsidR="009D576E">
        <w:rPr>
          <w:rFonts w:ascii="Times New Roman" w:hAnsi="Times New Roman" w:cs="Times New Roman"/>
          <w:sz w:val="24"/>
          <w:szCs w:val="24"/>
          <w:lang w:val="en-IN"/>
        </w:rPr>
        <w:t>.</w:t>
      </w:r>
    </w:p>
    <w:p w14:paraId="4B1D28EE" w14:textId="77777777" w:rsidR="003E372C" w:rsidRPr="003E372C" w:rsidRDefault="003E372C" w:rsidP="004A0CA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409795BA" w14:textId="444FAA63" w:rsidR="003E372C" w:rsidRPr="00E77D15" w:rsidRDefault="003E372C" w:rsidP="003E372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sz w:val="24"/>
          <w:szCs w:val="24"/>
        </w:rPr>
      </w:pPr>
      <w:r w:rsidRPr="003E372C">
        <w:rPr>
          <w:rFonts w:ascii="Times New Roman" w:hAnsi="Times New Roman"/>
          <w:b/>
          <w:sz w:val="24"/>
          <w:szCs w:val="24"/>
        </w:rPr>
        <w:t xml:space="preserve">Shukla J., </w:t>
      </w:r>
      <w:r w:rsidRPr="003E372C">
        <w:rPr>
          <w:rFonts w:ascii="Times New Roman" w:hAnsi="Times New Roman"/>
          <w:sz w:val="24"/>
          <w:szCs w:val="24"/>
        </w:rPr>
        <w:t xml:space="preserve">Bennett R., Folger R., &amp; Kark R. </w:t>
      </w: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</w:t>
      </w:r>
      <w:r w:rsidR="00E77D15">
        <w:rPr>
          <w:rFonts w:ascii="Times New Roman" w:hAnsi="Times New Roman"/>
          <w:iCs/>
          <w:sz w:val="24"/>
          <w:szCs w:val="24"/>
        </w:rPr>
        <w:t>2024)</w:t>
      </w:r>
      <w:r w:rsidR="00AB281C">
        <w:rPr>
          <w:rFonts w:ascii="Times New Roman" w:hAnsi="Times New Roman"/>
          <w:iCs/>
          <w:sz w:val="24"/>
          <w:szCs w:val="24"/>
        </w:rPr>
        <w:t>.</w:t>
      </w: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3E372C">
        <w:rPr>
          <w:rFonts w:ascii="Times New Roman" w:eastAsia="Times New Roman" w:hAnsi="Times New Roman"/>
          <w:sz w:val="24"/>
          <w:szCs w:val="24"/>
        </w:rPr>
        <w:t>Disobeying the Leader: Creative Deviance as a Mechanism Between Psychological Ownership and Social Undermining</w:t>
      </w:r>
      <w:r w:rsidRPr="003E372C">
        <w:rPr>
          <w:rFonts w:ascii="Times New Roman" w:hAnsi="Times New Roman"/>
          <w:sz w:val="24"/>
          <w:szCs w:val="24"/>
        </w:rPr>
        <w:t xml:space="preserve">. </w:t>
      </w:r>
      <w:r w:rsidRPr="003E372C">
        <w:rPr>
          <w:rFonts w:ascii="Times New Roman" w:hAnsi="Times New Roman"/>
          <w:b/>
          <w:bCs/>
          <w:i/>
          <w:iCs/>
          <w:sz w:val="24"/>
          <w:szCs w:val="24"/>
        </w:rPr>
        <w:t>Journal of Leadership and Organizational Studies</w:t>
      </w:r>
      <w:r w:rsidR="00E77D15">
        <w:rPr>
          <w:rFonts w:ascii="Times New Roman" w:hAnsi="Times New Roman"/>
          <w:i/>
          <w:sz w:val="24"/>
          <w:szCs w:val="24"/>
        </w:rPr>
        <w:t xml:space="preserve">, 31, </w:t>
      </w:r>
      <w:r w:rsidR="00E77D15">
        <w:rPr>
          <w:rFonts w:ascii="Times New Roman" w:hAnsi="Times New Roman"/>
          <w:sz w:val="24"/>
          <w:szCs w:val="24"/>
        </w:rPr>
        <w:t>5-24.</w:t>
      </w:r>
    </w:p>
    <w:p w14:paraId="086EEFA1" w14:textId="77777777" w:rsidR="003E372C" w:rsidRPr="003E372C" w:rsidRDefault="003E372C" w:rsidP="004A0CA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323B283A" w14:textId="6FB9F2BE" w:rsidR="00E24EC0" w:rsidRPr="00E77D15" w:rsidRDefault="00E24EC0" w:rsidP="004A0CA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Bennett R., </w:t>
      </w:r>
      <w:r w:rsidRPr="003E372C">
        <w:rPr>
          <w:rFonts w:ascii="Times New Roman" w:hAnsi="Times New Roman"/>
          <w:sz w:val="24"/>
          <w:szCs w:val="24"/>
        </w:rPr>
        <w:t xml:space="preserve">Galperin B., Wang L., &amp; </w:t>
      </w:r>
      <w:r w:rsidRPr="003E372C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 xml:space="preserve">Shukla, J. </w:t>
      </w: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</w:t>
      </w:r>
      <w:r w:rsidR="00E77D15">
        <w:rPr>
          <w:rFonts w:ascii="Times New Roman" w:hAnsi="Times New Roman"/>
          <w:iCs/>
          <w:sz w:val="24"/>
          <w:szCs w:val="24"/>
        </w:rPr>
        <w:t>2024</w:t>
      </w: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). </w:t>
      </w:r>
      <w:r w:rsidR="004A0CA1" w:rsidRPr="003E372C">
        <w:rPr>
          <w:rFonts w:ascii="Times New Roman" w:hAnsi="Times New Roman"/>
          <w:sz w:val="24"/>
          <w:szCs w:val="24"/>
        </w:rPr>
        <w:t xml:space="preserve">Norm-Violating Behavior in Organizations: A Comprehensive Conceptual Review and Model of Constructive and Destructive Norm-Violating Behavior. </w:t>
      </w:r>
      <w:r w:rsidRPr="003E372C">
        <w:rPr>
          <w:rFonts w:ascii="Times New Roman" w:hAnsi="Times New Roman"/>
          <w:iCs/>
          <w:sz w:val="24"/>
          <w:szCs w:val="24"/>
        </w:rPr>
        <w:t>Accepted</w:t>
      </w:r>
      <w:r w:rsidRPr="003E372C">
        <w:rPr>
          <w:rFonts w:ascii="Times New Roman" w:hAnsi="Times New Roman"/>
          <w:i/>
          <w:sz w:val="24"/>
          <w:szCs w:val="24"/>
        </w:rPr>
        <w:t xml:space="preserve"> </w:t>
      </w:r>
      <w:r w:rsidRPr="003E372C">
        <w:rPr>
          <w:rFonts w:ascii="Times New Roman" w:hAnsi="Times New Roman"/>
          <w:iCs/>
          <w:sz w:val="24"/>
          <w:szCs w:val="24"/>
        </w:rPr>
        <w:t xml:space="preserve">at </w:t>
      </w:r>
      <w:r w:rsidRPr="003E372C">
        <w:rPr>
          <w:rFonts w:ascii="Times New Roman" w:hAnsi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Annual Review of Organizational Psychology and Organizational Behavior</w:t>
      </w:r>
      <w:r w:rsidR="00E77D15">
        <w:rPr>
          <w:rFonts w:ascii="Times New Roman" w:hAnsi="Times New Roman"/>
          <w:bCs/>
          <w:i/>
          <w:iCs/>
          <w:color w:val="222222"/>
          <w:sz w:val="24"/>
          <w:szCs w:val="24"/>
          <w:shd w:val="clear" w:color="auto" w:fill="FFFFFF"/>
        </w:rPr>
        <w:t xml:space="preserve">, </w:t>
      </w:r>
      <w:r w:rsidR="00E77D15" w:rsidRPr="00E77D15">
        <w:rPr>
          <w:rFonts w:ascii="Times New Roman" w:hAnsi="Times New Roman"/>
          <w:bCs/>
          <w:i/>
          <w:iCs/>
          <w:color w:val="222222"/>
          <w:sz w:val="24"/>
          <w:szCs w:val="24"/>
          <w:shd w:val="clear" w:color="auto" w:fill="FFFFFF"/>
        </w:rPr>
        <w:t>11, 481-507</w:t>
      </w:r>
      <w:r w:rsidR="00E77D15">
        <w:rPr>
          <w:rFonts w:ascii="Times New Roman" w:hAnsi="Times New Roman"/>
          <w:bCs/>
          <w:i/>
          <w:iCs/>
          <w:color w:val="222222"/>
          <w:sz w:val="24"/>
          <w:szCs w:val="24"/>
          <w:shd w:val="clear" w:color="auto" w:fill="FFFFFF"/>
        </w:rPr>
        <w:t xml:space="preserve">. </w:t>
      </w:r>
      <w:hyperlink r:id="rId10" w:history="1">
        <w:r w:rsidR="00E77D15" w:rsidRPr="00E77D15">
          <w:rPr>
            <w:rFonts w:ascii="Times New Roman" w:hAnsi="Times New Roman"/>
            <w:sz w:val="24"/>
            <w:szCs w:val="24"/>
          </w:rPr>
          <w:t>https://doi.org/10.1146/annurev-orgpsych-110721-043001</w:t>
        </w:r>
      </w:hyperlink>
      <w:r w:rsidR="009D576E">
        <w:rPr>
          <w:rFonts w:ascii="Times New Roman" w:hAnsi="Times New Roman"/>
          <w:sz w:val="24"/>
          <w:szCs w:val="24"/>
        </w:rPr>
        <w:t>.</w:t>
      </w:r>
    </w:p>
    <w:p w14:paraId="60DA4FFB" w14:textId="77777777" w:rsidR="00E24EC0" w:rsidRPr="003E372C" w:rsidRDefault="00E24EC0" w:rsidP="008A41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0ED8CC27" w14:textId="3E219A0D" w:rsidR="001E5221" w:rsidRPr="003E372C" w:rsidRDefault="001E5221" w:rsidP="008A41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3E372C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Shukla, J.,</w:t>
      </w: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&amp; Kark, R. (2020). Now You Do It, Now You Don’t: The Mixed Blessing of Creative Deviance as a Prosocial Behavior. </w:t>
      </w:r>
      <w:r w:rsidRPr="003E372C">
        <w:rPr>
          <w:rFonts w:ascii="Times New Roman" w:hAnsi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Frontiers in Psychology</w:t>
      </w: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 w:rsidRPr="003E372C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313-325</w:t>
      </w:r>
      <w:r w:rsidR="009D57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</w:p>
    <w:p w14:paraId="2E1CBFEC" w14:textId="77777777" w:rsidR="006D27BA" w:rsidRPr="003E372C" w:rsidRDefault="006D27BA" w:rsidP="008A41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3E372C">
        <w:rPr>
          <w:rFonts w:ascii="Times New Roman" w:hAnsi="Times New Roman"/>
          <w:sz w:val="24"/>
          <w:szCs w:val="24"/>
          <w:shd w:val="clear" w:color="auto" w:fill="FFFFFF"/>
        </w:rPr>
        <w:t>https://doi.org/10.3389/fpsyg.2020.00313</w:t>
      </w:r>
    </w:p>
    <w:p w14:paraId="1FFB8CB7" w14:textId="2BD7F55C" w:rsidR="006D27BA" w:rsidRDefault="006D27BA" w:rsidP="008A41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16EC9E0B" w14:textId="77777777" w:rsidR="00D03F5A" w:rsidRDefault="00D03F5A" w:rsidP="008A41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42A2F1FD" w14:textId="013116DF" w:rsidR="00393B7F" w:rsidRDefault="009D576E" w:rsidP="00D1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  <w:r w:rsidRPr="00F47342">
        <w:rPr>
          <w:rFonts w:ascii="Times New Roman" w:hAnsi="Times New Roman"/>
          <w:b/>
          <w:bCs/>
          <w:caps/>
          <w:noProof/>
          <w:sz w:val="24"/>
          <w:szCs w:val="24"/>
        </w:rPr>
        <w:lastRenderedPageBreak/>
        <w:drawing>
          <wp:anchor distT="0" distB="0" distL="114300" distR="114300" simplePos="0" relativeHeight="251674112" behindDoc="1" locked="0" layoutInCell="0" allowOverlap="1" wp14:anchorId="549E348C" wp14:editId="5347100C">
            <wp:simplePos x="0" y="0"/>
            <wp:positionH relativeFrom="margin">
              <wp:align>right</wp:align>
            </wp:positionH>
            <wp:positionV relativeFrom="paragraph">
              <wp:posOffset>190500</wp:posOffset>
            </wp:positionV>
            <wp:extent cx="5980430" cy="889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B7F">
        <w:rPr>
          <w:rFonts w:ascii="Times New Roman" w:hAnsi="Times New Roman"/>
          <w:b/>
          <w:bCs/>
          <w:caps/>
          <w:sz w:val="24"/>
          <w:szCs w:val="24"/>
        </w:rPr>
        <w:t>BOOK CHAPTERS</w:t>
      </w:r>
    </w:p>
    <w:p w14:paraId="72ADA451" w14:textId="48326488" w:rsidR="00393B7F" w:rsidRDefault="00393B7F" w:rsidP="00D1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</w:p>
    <w:p w14:paraId="101A5F46" w14:textId="77777777" w:rsidR="00CA25BD" w:rsidRPr="003E372C" w:rsidRDefault="00CA25BD" w:rsidP="00CA2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val="en-IN"/>
        </w:rPr>
      </w:pP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Folger, R., &amp; </w:t>
      </w:r>
      <w:r w:rsidRPr="003E372C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Shukla, J.</w:t>
      </w:r>
      <w:r w:rsidRPr="003E372C">
        <w:rPr>
          <w:rFonts w:ascii="Times New Roman" w:eastAsia="Calibri" w:hAnsi="Times New Roman"/>
          <w:sz w:val="24"/>
          <w:szCs w:val="24"/>
          <w:lang w:val="en-IN"/>
        </w:rPr>
        <w:t xml:space="preserve"> (2019). </w:t>
      </w: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 Fairness Theory Update</w:t>
      </w:r>
      <w:r w:rsidRPr="003E372C">
        <w:rPr>
          <w:rFonts w:ascii="Times New Roman" w:eastAsia="Calibri" w:hAnsi="Times New Roman"/>
          <w:sz w:val="24"/>
          <w:szCs w:val="24"/>
          <w:lang w:val="en-IN"/>
        </w:rPr>
        <w:t xml:space="preserve">. In </w:t>
      </w: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Lind, E. A. (Ed.) </w:t>
      </w:r>
      <w:r w:rsidRPr="003E372C">
        <w:rPr>
          <w:rFonts w:ascii="Times New Roman" w:hAnsi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Social Psychology and Justice</w:t>
      </w: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. </w:t>
      </w:r>
      <w:r w:rsidRPr="003E372C">
        <w:rPr>
          <w:rFonts w:ascii="Times New Roman" w:eastAsia="Calibri" w:hAnsi="Times New Roman"/>
          <w:sz w:val="24"/>
          <w:szCs w:val="24"/>
          <w:lang w:val="en-IN"/>
        </w:rPr>
        <w:t>(pp.110-133). Durham</w:t>
      </w:r>
      <w:r w:rsidRPr="003E37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: Routledge</w:t>
      </w:r>
      <w:r w:rsidRPr="003E372C">
        <w:rPr>
          <w:rFonts w:ascii="Times New Roman" w:eastAsia="Calibri" w:hAnsi="Times New Roman"/>
          <w:sz w:val="24"/>
          <w:szCs w:val="24"/>
          <w:lang w:val="en-IN"/>
        </w:rPr>
        <w:t>.</w:t>
      </w:r>
    </w:p>
    <w:p w14:paraId="28597F8B" w14:textId="77777777" w:rsidR="009D576E" w:rsidRDefault="009D576E" w:rsidP="00D1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</w:p>
    <w:p w14:paraId="4DAB1365" w14:textId="78543263" w:rsidR="00AB281C" w:rsidRDefault="00AB281C" w:rsidP="00AB28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  <w:r w:rsidRPr="00F47342">
        <w:rPr>
          <w:rFonts w:ascii="Times New Roman" w:hAnsi="Times New Roman"/>
          <w:b/>
          <w:bCs/>
          <w:caps/>
          <w:noProof/>
          <w:sz w:val="24"/>
          <w:szCs w:val="24"/>
        </w:rPr>
        <w:drawing>
          <wp:anchor distT="0" distB="0" distL="114300" distR="114300" simplePos="0" relativeHeight="251678208" behindDoc="1" locked="0" layoutInCell="0" allowOverlap="1" wp14:anchorId="772A3EA1" wp14:editId="2AB1A86A">
            <wp:simplePos x="0" y="0"/>
            <wp:positionH relativeFrom="column">
              <wp:posOffset>-17780</wp:posOffset>
            </wp:positionH>
            <wp:positionV relativeFrom="paragraph">
              <wp:posOffset>200660</wp:posOffset>
            </wp:positionV>
            <wp:extent cx="5980430" cy="889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7342">
        <w:rPr>
          <w:rFonts w:ascii="Times New Roman" w:hAnsi="Times New Roman"/>
          <w:b/>
          <w:bCs/>
          <w:caps/>
          <w:sz w:val="24"/>
          <w:szCs w:val="24"/>
        </w:rPr>
        <w:t xml:space="preserve">Manuscripts </w:t>
      </w:r>
      <w:r>
        <w:rPr>
          <w:rFonts w:ascii="Times New Roman" w:hAnsi="Times New Roman"/>
          <w:b/>
          <w:bCs/>
          <w:caps/>
          <w:sz w:val="24"/>
          <w:szCs w:val="24"/>
        </w:rPr>
        <w:t>UNDER REVIEW</w:t>
      </w:r>
      <w:r w:rsidR="00DE600A">
        <w:rPr>
          <w:rFonts w:ascii="Times New Roman" w:hAnsi="Times New Roman"/>
          <w:b/>
          <w:bCs/>
          <w:caps/>
          <w:sz w:val="24"/>
          <w:szCs w:val="24"/>
        </w:rPr>
        <w:t xml:space="preserve"> or REVISE &amp; RSUBMIT</w:t>
      </w:r>
    </w:p>
    <w:p w14:paraId="3713E4BB" w14:textId="77777777" w:rsidR="00AB281C" w:rsidRPr="00F47342" w:rsidRDefault="00AB281C" w:rsidP="00AB28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</w:p>
    <w:p w14:paraId="112FF081" w14:textId="343BEE80" w:rsidR="00AB281C" w:rsidRDefault="00AB281C" w:rsidP="00AB281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Gallagher P., </w:t>
      </w:r>
      <w:r w:rsidRPr="00A01224">
        <w:rPr>
          <w:rFonts w:ascii="Times New Roman" w:hAnsi="Times New Roman"/>
          <w:b/>
          <w:sz w:val="24"/>
          <w:szCs w:val="24"/>
        </w:rPr>
        <w:t>Shukla J</w:t>
      </w:r>
      <w:r>
        <w:rPr>
          <w:rFonts w:ascii="Times New Roman" w:hAnsi="Times New Roman"/>
          <w:b/>
          <w:sz w:val="24"/>
          <w:szCs w:val="24"/>
        </w:rPr>
        <w:t>.</w:t>
      </w:r>
      <w:r w:rsidRPr="00AB281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Stackhouse M., &amp; Bush J (</w:t>
      </w:r>
      <w:r w:rsidR="00DE600A" w:rsidRPr="00E66B68">
        <w:rPr>
          <w:rFonts w:ascii="Times New Roman" w:hAnsi="Times New Roman"/>
          <w:bCs/>
          <w:i/>
          <w:iCs/>
          <w:sz w:val="24"/>
          <w:szCs w:val="24"/>
        </w:rPr>
        <w:t>Revise &amp; Resubmit-Ist Round</w:t>
      </w:r>
      <w:r>
        <w:rPr>
          <w:rFonts w:ascii="Times New Roman" w:hAnsi="Times New Roman"/>
          <w:bCs/>
          <w:sz w:val="24"/>
          <w:szCs w:val="24"/>
        </w:rPr>
        <w:t xml:space="preserve">). </w:t>
      </w:r>
      <w:r w:rsidRPr="009D576E">
        <w:rPr>
          <w:rFonts w:ascii="Times New Roman" w:eastAsia="Times New Roman" w:hAnsi="Times New Roman"/>
          <w:iCs/>
          <w:sz w:val="24"/>
          <w:szCs w:val="24"/>
        </w:rPr>
        <w:t xml:space="preserve">Neurodivergence </w:t>
      </w:r>
      <w:r>
        <w:rPr>
          <w:rFonts w:ascii="Times New Roman" w:eastAsia="Times New Roman" w:hAnsi="Times New Roman"/>
          <w:iCs/>
          <w:sz w:val="24"/>
          <w:szCs w:val="24"/>
        </w:rPr>
        <w:t>&amp; Human Capital Resource Management: How to</w:t>
      </w:r>
      <w:r w:rsidRPr="009D576E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</w:rPr>
        <w:t>Harness Neurodivergent Talent in Teams.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25BD">
        <w:rPr>
          <w:rFonts w:ascii="Times New Roman" w:hAnsi="Times New Roman"/>
          <w:b/>
          <w:i/>
          <w:iCs/>
          <w:sz w:val="24"/>
          <w:szCs w:val="24"/>
        </w:rPr>
        <w:t>Academy of Management Review</w:t>
      </w:r>
      <w:r w:rsidRPr="004D0657">
        <w:rPr>
          <w:rFonts w:ascii="Times New Roman" w:hAnsi="Times New Roman"/>
          <w:i/>
          <w:sz w:val="24"/>
          <w:szCs w:val="24"/>
        </w:rPr>
        <w:t>.</w:t>
      </w:r>
    </w:p>
    <w:p w14:paraId="214A6DF9" w14:textId="77777777" w:rsidR="00AB281C" w:rsidRDefault="00AB281C" w:rsidP="00D1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</w:p>
    <w:p w14:paraId="0D14646D" w14:textId="00778E53" w:rsidR="00DE600A" w:rsidRDefault="00DE600A" w:rsidP="00DE600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i/>
          <w:sz w:val="24"/>
          <w:szCs w:val="24"/>
        </w:rPr>
      </w:pPr>
      <w:r w:rsidRPr="00A01224">
        <w:rPr>
          <w:rFonts w:ascii="Times New Roman" w:hAnsi="Times New Roman"/>
          <w:b/>
          <w:sz w:val="24"/>
          <w:szCs w:val="24"/>
        </w:rPr>
        <w:t>Shukla J</w:t>
      </w:r>
      <w:r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Cs/>
          <w:sz w:val="24"/>
          <w:szCs w:val="24"/>
        </w:rPr>
        <w:t>Joseph D.L., &amp; Scott B.A.  (</w:t>
      </w:r>
      <w:r w:rsidRPr="00E66B68">
        <w:rPr>
          <w:rFonts w:ascii="Times New Roman" w:hAnsi="Times New Roman"/>
          <w:bCs/>
          <w:i/>
          <w:iCs/>
          <w:sz w:val="24"/>
          <w:szCs w:val="24"/>
        </w:rPr>
        <w:t>Under Review</w:t>
      </w:r>
      <w:r>
        <w:rPr>
          <w:rFonts w:ascii="Times New Roman" w:hAnsi="Times New Roman"/>
          <w:bCs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Theory of emotional transactive memory systems. </w:t>
      </w:r>
      <w:r w:rsidRPr="00CA25BD">
        <w:rPr>
          <w:rFonts w:ascii="Times New Roman" w:hAnsi="Times New Roman"/>
          <w:b/>
          <w:i/>
          <w:iCs/>
          <w:sz w:val="24"/>
          <w:szCs w:val="24"/>
        </w:rPr>
        <w:t>Academy of Management Review</w:t>
      </w:r>
      <w:r w:rsidRPr="004D0657">
        <w:rPr>
          <w:rFonts w:ascii="Times New Roman" w:hAnsi="Times New Roman"/>
          <w:i/>
          <w:sz w:val="24"/>
          <w:szCs w:val="24"/>
        </w:rPr>
        <w:t>.</w:t>
      </w:r>
    </w:p>
    <w:p w14:paraId="5C2B2EC1" w14:textId="77777777" w:rsidR="00DE600A" w:rsidRDefault="00DE600A" w:rsidP="00DE600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i/>
          <w:sz w:val="24"/>
          <w:szCs w:val="24"/>
        </w:rPr>
      </w:pPr>
    </w:p>
    <w:p w14:paraId="6E4EAFCA" w14:textId="407416FA" w:rsidR="00DE600A" w:rsidRDefault="00DE600A" w:rsidP="00DE600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  <w:r w:rsidRPr="00190D8F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Shukla, J.,</w:t>
      </w:r>
      <w:r w:rsidRPr="00190D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Pathki, C., Kluemper, D. </w:t>
      </w:r>
      <w:r w:rsidRPr="008A419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</w:t>
      </w:r>
      <w:r w:rsidRPr="00E66B68">
        <w:rPr>
          <w:rFonts w:ascii="Times New Roman" w:hAnsi="Times New Roman"/>
          <w:bCs/>
          <w:i/>
          <w:iCs/>
          <w:sz w:val="24"/>
          <w:szCs w:val="24"/>
        </w:rPr>
        <w:t>Under Review</w:t>
      </w:r>
      <w:r>
        <w:rPr>
          <w:rFonts w:ascii="Times New Roman" w:hAnsi="Times New Roman"/>
          <w:bCs/>
          <w:sz w:val="24"/>
          <w:szCs w:val="24"/>
        </w:rPr>
        <w:t>)</w:t>
      </w:r>
      <w:r w:rsidRPr="008A419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When does speaking up lead to lashing out? Moderating role of LMX on voice and interpersonal deviance.</w:t>
      </w:r>
      <w:r w:rsidRPr="00190D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Group and Organizational Management</w:t>
      </w:r>
      <w:r w:rsidRPr="008A419B">
        <w:rPr>
          <w:rFonts w:ascii="Times New Roman" w:hAnsi="Times New Roman"/>
          <w:bCs/>
          <w:sz w:val="24"/>
          <w:szCs w:val="24"/>
        </w:rPr>
        <w:t>.</w:t>
      </w:r>
    </w:p>
    <w:p w14:paraId="3EAF8358" w14:textId="77777777" w:rsidR="00DE600A" w:rsidRPr="00DE600A" w:rsidRDefault="00DE600A" w:rsidP="00DE600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iCs/>
          <w:sz w:val="24"/>
          <w:szCs w:val="24"/>
        </w:rPr>
      </w:pPr>
    </w:p>
    <w:p w14:paraId="1DA94EAF" w14:textId="3F69AED7" w:rsidR="000B1289" w:rsidRDefault="000922E6" w:rsidP="00D107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  <w:r w:rsidRPr="00F47342">
        <w:rPr>
          <w:rFonts w:ascii="Times New Roman" w:hAnsi="Times New Roman"/>
          <w:b/>
          <w:bCs/>
          <w:caps/>
          <w:noProof/>
          <w:sz w:val="24"/>
          <w:szCs w:val="24"/>
        </w:rPr>
        <w:drawing>
          <wp:anchor distT="0" distB="0" distL="114300" distR="114300" simplePos="0" relativeHeight="251651584" behindDoc="1" locked="0" layoutInCell="0" allowOverlap="1" wp14:anchorId="015E4605" wp14:editId="2F45E7F0">
            <wp:simplePos x="0" y="0"/>
            <wp:positionH relativeFrom="column">
              <wp:posOffset>-17780</wp:posOffset>
            </wp:positionH>
            <wp:positionV relativeFrom="paragraph">
              <wp:posOffset>200660</wp:posOffset>
            </wp:positionV>
            <wp:extent cx="5980430" cy="889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783" w:rsidRPr="00F47342">
        <w:rPr>
          <w:rFonts w:ascii="Times New Roman" w:hAnsi="Times New Roman"/>
          <w:b/>
          <w:bCs/>
          <w:caps/>
          <w:sz w:val="24"/>
          <w:szCs w:val="24"/>
        </w:rPr>
        <w:t>Manuscripts in Preparation</w:t>
      </w:r>
    </w:p>
    <w:p w14:paraId="041B34F6" w14:textId="3ADF4D46" w:rsidR="00D5796B" w:rsidRDefault="00D5796B" w:rsidP="00D5796B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/>
          <w:sz w:val="24"/>
          <w:szCs w:val="24"/>
        </w:rPr>
      </w:pPr>
    </w:p>
    <w:p w14:paraId="712F7E2B" w14:textId="0E238CEF" w:rsidR="00AB281C" w:rsidRDefault="00AB281C" w:rsidP="00AB281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  <w:r w:rsidRPr="00190D8F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Shukla, J.,</w:t>
      </w:r>
      <w:r w:rsidRPr="00190D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Ganegoda, D.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&amp; Kakkar, H</w:t>
      </w:r>
      <w:r w:rsidRPr="00190D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8A419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</w:t>
      </w:r>
      <w:r w:rsidRPr="00E66B68">
        <w:rPr>
          <w:rFonts w:ascii="Times New Roman" w:hAnsi="Times New Roman"/>
          <w:bCs/>
          <w:i/>
          <w:iCs/>
          <w:sz w:val="24"/>
          <w:szCs w:val="24"/>
        </w:rPr>
        <w:t xml:space="preserve">manuscript </w:t>
      </w:r>
      <w:r w:rsidR="00DE600A" w:rsidRPr="00E66B68">
        <w:rPr>
          <w:rFonts w:ascii="Times New Roman" w:hAnsi="Times New Roman"/>
          <w:bCs/>
          <w:i/>
          <w:iCs/>
          <w:sz w:val="24"/>
          <w:szCs w:val="24"/>
        </w:rPr>
        <w:t>revision</w:t>
      </w:r>
      <w:r w:rsidRPr="00E66B68">
        <w:rPr>
          <w:rFonts w:ascii="Times New Roman" w:hAnsi="Times New Roman"/>
          <w:bCs/>
          <w:i/>
          <w:iCs/>
          <w:sz w:val="24"/>
          <w:szCs w:val="24"/>
        </w:rPr>
        <w:t xml:space="preserve"> phase</w:t>
      </w:r>
      <w:r>
        <w:rPr>
          <w:rFonts w:ascii="Times New Roman" w:hAnsi="Times New Roman"/>
          <w:bCs/>
          <w:sz w:val="24"/>
          <w:szCs w:val="24"/>
        </w:rPr>
        <w:t>)</w:t>
      </w:r>
      <w:r w:rsidRPr="008A419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Leader dominance and family caregiver discrimination.</w:t>
      </w:r>
      <w:r w:rsidRPr="00190D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8A419B">
        <w:rPr>
          <w:rFonts w:ascii="Times New Roman" w:hAnsi="Times New Roman"/>
          <w:bCs/>
          <w:sz w:val="24"/>
          <w:szCs w:val="24"/>
        </w:rPr>
        <w:t>Target</w:t>
      </w:r>
      <w:r>
        <w:rPr>
          <w:rFonts w:ascii="Times New Roman" w:hAnsi="Times New Roman"/>
          <w:bCs/>
          <w:sz w:val="24"/>
          <w:szCs w:val="24"/>
        </w:rPr>
        <w:t>:</w:t>
      </w:r>
      <w:r w:rsidRPr="00190D8F">
        <w:rPr>
          <w:rFonts w:ascii="Times New Roman" w:hAnsi="Times New Roman"/>
          <w:bCs/>
          <w:sz w:val="24"/>
          <w:szCs w:val="24"/>
        </w:rPr>
        <w:t xml:space="preserve"> </w:t>
      </w:r>
      <w:r w:rsidRPr="00CA25BD">
        <w:rPr>
          <w:rFonts w:ascii="Times New Roman" w:hAnsi="Times New Roman"/>
          <w:b/>
          <w:bCs/>
          <w:i/>
          <w:iCs/>
          <w:sz w:val="24"/>
          <w:szCs w:val="24"/>
        </w:rPr>
        <w:t>Academy of Management Journal</w:t>
      </w:r>
      <w:r w:rsidRPr="008A419B">
        <w:rPr>
          <w:rFonts w:ascii="Times New Roman" w:hAnsi="Times New Roman"/>
          <w:bCs/>
          <w:sz w:val="24"/>
          <w:szCs w:val="24"/>
        </w:rPr>
        <w:t>.</w:t>
      </w:r>
    </w:p>
    <w:p w14:paraId="460824A4" w14:textId="77777777" w:rsidR="00AB281C" w:rsidRDefault="00AB281C" w:rsidP="00AB281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</w:p>
    <w:p w14:paraId="47F4B289" w14:textId="4969AB12" w:rsidR="003407E0" w:rsidRDefault="00A3402E" w:rsidP="003407E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Balkundi P., </w:t>
      </w:r>
      <w:r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Shukla J.,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Carter K., Hendrick S. 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</w:t>
      </w:r>
      <w:r w:rsidR="003407E0" w:rsidRPr="00E66B68">
        <w:rPr>
          <w:rFonts w:ascii="Times New Roman" w:hAnsi="Times New Roman"/>
          <w:bCs/>
          <w:i/>
          <w:iCs/>
          <w:sz w:val="24"/>
          <w:szCs w:val="24"/>
        </w:rPr>
        <w:t>manuscript revision phase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). </w:t>
      </w:r>
      <w:r w:rsidRPr="00372D51">
        <w:rPr>
          <w:rFonts w:ascii="Times New Roman" w:hAnsi="Times New Roman"/>
          <w:sz w:val="24"/>
          <w:szCs w:val="24"/>
        </w:rPr>
        <w:t>Seek few but be sought out by many: How Age Shapes Networks That Enhance Performance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. </w:t>
      </w:r>
      <w:r w:rsidR="003407E0" w:rsidRPr="008A419B">
        <w:rPr>
          <w:rFonts w:ascii="Times New Roman" w:hAnsi="Times New Roman"/>
          <w:bCs/>
          <w:sz w:val="24"/>
          <w:szCs w:val="24"/>
        </w:rPr>
        <w:t>Target</w:t>
      </w:r>
      <w:r w:rsidR="003407E0">
        <w:rPr>
          <w:rFonts w:ascii="Times New Roman" w:hAnsi="Times New Roman"/>
          <w:bCs/>
          <w:sz w:val="24"/>
          <w:szCs w:val="24"/>
        </w:rPr>
        <w:t>:</w:t>
      </w:r>
      <w:r w:rsidR="003407E0" w:rsidRPr="00190D8F">
        <w:rPr>
          <w:rFonts w:ascii="Times New Roman" w:hAnsi="Times New Roman"/>
          <w:bCs/>
          <w:sz w:val="24"/>
          <w:szCs w:val="24"/>
        </w:rPr>
        <w:t xml:space="preserve"> </w:t>
      </w:r>
      <w:r w:rsidR="003407E0" w:rsidRPr="003407E0">
        <w:rPr>
          <w:rFonts w:ascii="Times New Roman" w:hAnsi="Times New Roman"/>
          <w:b/>
          <w:bCs/>
          <w:i/>
          <w:iCs/>
          <w:sz w:val="24"/>
          <w:szCs w:val="24"/>
        </w:rPr>
        <w:t>Journal of Management</w:t>
      </w:r>
      <w:r w:rsidR="003407E0" w:rsidRPr="003407E0">
        <w:rPr>
          <w:rFonts w:ascii="Times New Roman" w:hAnsi="Times New Roman"/>
          <w:b/>
          <w:bCs/>
          <w:sz w:val="24"/>
          <w:szCs w:val="24"/>
        </w:rPr>
        <w:t>.</w:t>
      </w:r>
    </w:p>
    <w:p w14:paraId="1534408B" w14:textId="77777777" w:rsidR="00E66B68" w:rsidRDefault="00E66B68" w:rsidP="003407E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/>
          <w:bCs/>
          <w:sz w:val="24"/>
          <w:szCs w:val="24"/>
        </w:rPr>
      </w:pPr>
    </w:p>
    <w:p w14:paraId="0E4EA7CC" w14:textId="626AB37D" w:rsidR="00E66B68" w:rsidRDefault="00E66B68" w:rsidP="00E66B6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  <w:r w:rsidRPr="00A74456">
        <w:rPr>
          <w:rFonts w:ascii="Times New Roman" w:hAnsi="Times New Roman"/>
          <w:b/>
          <w:sz w:val="24"/>
          <w:szCs w:val="24"/>
        </w:rPr>
        <w:t>Shukla J.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Awasty N, &amp; Ponnapalli A. </w:t>
      </w:r>
      <w:r w:rsidRPr="00A7445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E66B68">
        <w:rPr>
          <w:rFonts w:ascii="Times New Roman" w:hAnsi="Times New Roman"/>
          <w:i/>
          <w:iCs/>
          <w:sz w:val="24"/>
          <w:szCs w:val="24"/>
        </w:rPr>
        <w:t>manuscript writing phase</w:t>
      </w:r>
      <w:r w:rsidRPr="00A7445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5046D">
        <w:rPr>
          <w:rFonts w:ascii="Times New Roman" w:hAnsi="Times New Roman"/>
          <w:bCs/>
          <w:sz w:val="24"/>
          <w:szCs w:val="24"/>
        </w:rPr>
        <w:t>Racial Discrimination &amp; Work Family Conflict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A419B">
        <w:rPr>
          <w:rFonts w:ascii="Times New Roman" w:hAnsi="Times New Roman"/>
          <w:bCs/>
          <w:sz w:val="24"/>
          <w:szCs w:val="24"/>
        </w:rPr>
        <w:t>Target</w:t>
      </w:r>
      <w:r>
        <w:rPr>
          <w:rFonts w:ascii="Times New Roman" w:hAnsi="Times New Roman"/>
          <w:bCs/>
          <w:sz w:val="24"/>
          <w:szCs w:val="24"/>
        </w:rPr>
        <w:t>:</w:t>
      </w:r>
      <w:r w:rsidRPr="00190D8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Human Resource Management</w:t>
      </w:r>
      <w:r w:rsidRPr="008A419B">
        <w:rPr>
          <w:rFonts w:ascii="Times New Roman" w:hAnsi="Times New Roman"/>
          <w:bCs/>
          <w:sz w:val="24"/>
          <w:szCs w:val="24"/>
        </w:rPr>
        <w:t>.</w:t>
      </w:r>
    </w:p>
    <w:p w14:paraId="6D090696" w14:textId="77777777" w:rsidR="00E66B68" w:rsidRDefault="00E66B68" w:rsidP="003407E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/>
          <w:bCs/>
          <w:sz w:val="24"/>
          <w:szCs w:val="24"/>
        </w:rPr>
      </w:pPr>
    </w:p>
    <w:p w14:paraId="10751EC6" w14:textId="2EDFFFF2" w:rsidR="00E66B68" w:rsidRDefault="00E66B68" w:rsidP="00E66B6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Ganegoda D., </w:t>
      </w:r>
      <w:r w:rsidRPr="000A6DE1">
        <w:rPr>
          <w:rFonts w:ascii="Times New Roman" w:hAnsi="Times New Roman"/>
          <w:b/>
          <w:sz w:val="24"/>
          <w:szCs w:val="24"/>
        </w:rPr>
        <w:t>Shukla J</w:t>
      </w:r>
      <w:r w:rsidRPr="000A6DE1">
        <w:rPr>
          <w:rFonts w:ascii="Times New Roman" w:hAnsi="Times New Roman"/>
          <w:bCs/>
          <w:sz w:val="24"/>
          <w:szCs w:val="24"/>
        </w:rPr>
        <w:t>.,</w:t>
      </w:r>
      <w:r>
        <w:rPr>
          <w:rFonts w:ascii="Times New Roman" w:hAnsi="Times New Roman"/>
          <w:bCs/>
          <w:sz w:val="24"/>
          <w:szCs w:val="24"/>
        </w:rPr>
        <w:t xml:space="preserve"> &amp; Shapiro D. </w:t>
      </w:r>
      <w:r>
        <w:rPr>
          <w:rFonts w:ascii="Times New Roman" w:hAnsi="Times New Roman"/>
          <w:bCs/>
          <w:sz w:val="24"/>
          <w:szCs w:val="24"/>
        </w:rPr>
        <w:t>(</w:t>
      </w:r>
      <w:r w:rsidRPr="00E66B68">
        <w:rPr>
          <w:rFonts w:ascii="Times New Roman" w:hAnsi="Times New Roman"/>
          <w:i/>
          <w:iCs/>
          <w:sz w:val="24"/>
          <w:szCs w:val="24"/>
        </w:rPr>
        <w:t>manuscript writing phase</w:t>
      </w:r>
      <w:r>
        <w:rPr>
          <w:rFonts w:ascii="Times New Roman" w:hAnsi="Times New Roman"/>
          <w:bCs/>
          <w:sz w:val="24"/>
          <w:szCs w:val="24"/>
        </w:rPr>
        <w:t>)</w:t>
      </w:r>
      <w:r w:rsidRPr="008A419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D5796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On Appearing Fair Vs. Being Fair: How a Leader’s Relational Demography Affects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Their</w:t>
      </w:r>
      <w:r w:rsidRPr="00D5796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Social Justice Promotion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8A419B">
        <w:rPr>
          <w:rFonts w:ascii="Times New Roman" w:hAnsi="Times New Roman"/>
          <w:bCs/>
          <w:sz w:val="24"/>
          <w:szCs w:val="24"/>
        </w:rPr>
        <w:t>Target</w:t>
      </w:r>
      <w:r>
        <w:rPr>
          <w:rFonts w:ascii="Times New Roman" w:hAnsi="Times New Roman"/>
          <w:bCs/>
          <w:sz w:val="24"/>
          <w:szCs w:val="24"/>
        </w:rPr>
        <w:t>:</w:t>
      </w:r>
      <w:r w:rsidRPr="00190D8F">
        <w:rPr>
          <w:rFonts w:ascii="Times New Roman" w:hAnsi="Times New Roman"/>
          <w:bCs/>
          <w:sz w:val="24"/>
          <w:szCs w:val="24"/>
        </w:rPr>
        <w:t xml:space="preserve"> </w:t>
      </w:r>
      <w:r w:rsidRPr="00CA25BD">
        <w:rPr>
          <w:rFonts w:ascii="Times New Roman" w:hAnsi="Times New Roman"/>
          <w:b/>
          <w:bCs/>
          <w:i/>
          <w:iCs/>
          <w:sz w:val="24"/>
          <w:szCs w:val="24"/>
        </w:rPr>
        <w:t>Academy of Management Journal</w:t>
      </w:r>
      <w:r w:rsidRPr="008A419B">
        <w:rPr>
          <w:rFonts w:ascii="Times New Roman" w:hAnsi="Times New Roman"/>
          <w:bCs/>
          <w:sz w:val="24"/>
          <w:szCs w:val="24"/>
        </w:rPr>
        <w:t>.</w:t>
      </w:r>
    </w:p>
    <w:p w14:paraId="4515725B" w14:textId="77777777" w:rsidR="00E66B68" w:rsidRDefault="00E66B68" w:rsidP="00E66B6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</w:p>
    <w:p w14:paraId="68746AF3" w14:textId="339BEE60" w:rsidR="00E66B68" w:rsidRDefault="00E66B68" w:rsidP="00E66B6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270"/>
        <w:rPr>
          <w:rFonts w:ascii="Times New Roman" w:hAnsi="Times New Roman"/>
          <w:bCs/>
          <w:sz w:val="24"/>
          <w:szCs w:val="24"/>
        </w:rPr>
      </w:pPr>
      <w:r w:rsidRPr="00A01224">
        <w:rPr>
          <w:rFonts w:ascii="Times New Roman" w:hAnsi="Times New Roman"/>
          <w:b/>
          <w:sz w:val="24"/>
          <w:szCs w:val="24"/>
        </w:rPr>
        <w:t>Shukla J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</w:t>
      </w:r>
      <w:r w:rsidRPr="00E66B68">
        <w:rPr>
          <w:rFonts w:ascii="Times New Roman" w:hAnsi="Times New Roman"/>
          <w:i/>
          <w:iCs/>
          <w:sz w:val="24"/>
          <w:szCs w:val="24"/>
        </w:rPr>
        <w:t>manuscript writing phase</w:t>
      </w:r>
      <w:r>
        <w:rPr>
          <w:rFonts w:ascii="Times New Roman" w:hAnsi="Times New Roman"/>
          <w:bCs/>
          <w:sz w:val="24"/>
          <w:szCs w:val="24"/>
        </w:rPr>
        <w:t>).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Utilizing Artificial Intelligence </w:t>
      </w:r>
      <w:r>
        <w:rPr>
          <w:rFonts w:ascii="Times New Roman" w:eastAsia="Times New Roman" w:hAnsi="Times New Roman"/>
          <w:iCs/>
          <w:sz w:val="24"/>
          <w:szCs w:val="24"/>
        </w:rPr>
        <w:t>to</w:t>
      </w:r>
      <w:r w:rsidRPr="009D576E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</w:rPr>
        <w:t>Train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Neurodivergent Talent.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419B">
        <w:rPr>
          <w:rFonts w:ascii="Times New Roman" w:hAnsi="Times New Roman"/>
          <w:bCs/>
          <w:sz w:val="24"/>
          <w:szCs w:val="24"/>
        </w:rPr>
        <w:t>Target</w:t>
      </w:r>
      <w:r>
        <w:rPr>
          <w:rFonts w:ascii="Times New Roman" w:hAnsi="Times New Roman"/>
          <w:bCs/>
          <w:sz w:val="24"/>
          <w:szCs w:val="24"/>
        </w:rPr>
        <w:t>:</w:t>
      </w:r>
      <w:r w:rsidRPr="00190D8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Personnel Review</w:t>
      </w:r>
      <w:r w:rsidRPr="008A419B">
        <w:rPr>
          <w:rFonts w:ascii="Times New Roman" w:hAnsi="Times New Roman"/>
          <w:bCs/>
          <w:sz w:val="24"/>
          <w:szCs w:val="24"/>
        </w:rPr>
        <w:t>.</w:t>
      </w:r>
    </w:p>
    <w:p w14:paraId="6E1D6106" w14:textId="5537E13D" w:rsidR="00E66B68" w:rsidRDefault="00E66B68" w:rsidP="00E66B6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i/>
          <w:sz w:val="24"/>
          <w:szCs w:val="24"/>
        </w:rPr>
      </w:pPr>
      <w:r w:rsidRPr="004D0657">
        <w:rPr>
          <w:rFonts w:ascii="Times New Roman" w:hAnsi="Times New Roman"/>
          <w:i/>
          <w:sz w:val="24"/>
          <w:szCs w:val="24"/>
        </w:rPr>
        <w:t>.</w:t>
      </w:r>
    </w:p>
    <w:p w14:paraId="6F555177" w14:textId="5D94F701" w:rsidR="00E66B68" w:rsidRPr="000414C5" w:rsidRDefault="000414C5" w:rsidP="000414C5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0414C5">
        <w:rPr>
          <w:rFonts w:ascii="Times New Roman" w:hAnsi="Times New Roman"/>
          <w:b/>
          <w:bCs/>
          <w:iCs/>
          <w:sz w:val="24"/>
          <w:szCs w:val="24"/>
          <w:lang w:val="en-IN"/>
        </w:rPr>
        <w:t>S</w:t>
      </w:r>
      <w:r w:rsidR="00E66B68" w:rsidRPr="000414C5">
        <w:rPr>
          <w:rFonts w:ascii="Times New Roman" w:hAnsi="Times New Roman"/>
          <w:b/>
          <w:bCs/>
          <w:iCs/>
          <w:sz w:val="24"/>
          <w:szCs w:val="24"/>
          <w:lang w:val="en-IN"/>
        </w:rPr>
        <w:t>hukla J.</w:t>
      </w:r>
      <w:r w:rsidR="00E66B68" w:rsidRPr="000414C5">
        <w:rPr>
          <w:rFonts w:ascii="Times New Roman" w:hAnsi="Times New Roman"/>
          <w:iCs/>
          <w:sz w:val="24"/>
          <w:szCs w:val="24"/>
          <w:lang w:val="en-IN"/>
        </w:rPr>
        <w:t xml:space="preserve"> &amp; Batra S.</w:t>
      </w:r>
      <w:r w:rsidR="00E66B68" w:rsidRPr="000414C5">
        <w:rPr>
          <w:rFonts w:ascii="Times New Roman" w:hAnsi="Times New Roman"/>
          <w:iCs/>
          <w:sz w:val="24"/>
          <w:szCs w:val="24"/>
          <w:lang w:val="en-IN"/>
        </w:rPr>
        <w:t xml:space="preserve"> (manuscript writing phase). </w:t>
      </w:r>
      <w:r>
        <w:rPr>
          <w:rFonts w:ascii="Times New Roman" w:hAnsi="Times New Roman"/>
          <w:iCs/>
          <w:sz w:val="24"/>
          <w:szCs w:val="24"/>
          <w:lang w:val="en-IN"/>
        </w:rPr>
        <w:t>Moral Lense of Role for Rule Breaking: How Leader’s</w:t>
      </w:r>
      <w:r w:rsidRPr="000414C5">
        <w:rPr>
          <w:rFonts w:ascii="Times New Roman" w:hAnsi="Times New Roman"/>
          <w:iCs/>
          <w:sz w:val="24"/>
          <w:szCs w:val="24"/>
          <w:lang w:val="en-IN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en-IN"/>
        </w:rPr>
        <w:t>Role Sensemaking Lead to Instigated Social Undermining</w:t>
      </w:r>
      <w:r w:rsidR="00E66B68">
        <w:rPr>
          <w:rFonts w:ascii="Times New Roman" w:hAnsi="Times New Roman"/>
          <w:iCs/>
          <w:sz w:val="24"/>
          <w:szCs w:val="24"/>
        </w:rPr>
        <w:t>.</w:t>
      </w:r>
      <w:r w:rsidR="00E66B68" w:rsidRPr="000414C5">
        <w:rPr>
          <w:rFonts w:ascii="Times New Roman" w:hAnsi="Times New Roman"/>
          <w:iCs/>
          <w:sz w:val="24"/>
          <w:szCs w:val="24"/>
        </w:rPr>
        <w:t xml:space="preserve"> Target: </w:t>
      </w:r>
      <w:r>
        <w:rPr>
          <w:rFonts w:ascii="Times New Roman" w:hAnsi="Times New Roman"/>
          <w:b/>
          <w:bCs/>
          <w:iCs/>
          <w:sz w:val="24"/>
          <w:szCs w:val="24"/>
        </w:rPr>
        <w:t>Acta Psychologica</w:t>
      </w:r>
      <w:r w:rsidR="00E66B68" w:rsidRPr="000414C5">
        <w:rPr>
          <w:rFonts w:ascii="Times New Roman" w:hAnsi="Times New Roman"/>
          <w:iCs/>
          <w:sz w:val="24"/>
          <w:szCs w:val="24"/>
        </w:rPr>
        <w:t>.</w:t>
      </w:r>
    </w:p>
    <w:p w14:paraId="75D4A1EF" w14:textId="79554A34" w:rsidR="003407E0" w:rsidRDefault="003407E0" w:rsidP="003407E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</w:p>
    <w:p w14:paraId="723FF306" w14:textId="123964CF" w:rsidR="00F954A6" w:rsidRDefault="00F954A6" w:rsidP="00F9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  <w:r w:rsidRPr="00F47342">
        <w:rPr>
          <w:rFonts w:ascii="Times New Roman" w:hAnsi="Times New Roman"/>
          <w:b/>
          <w:bCs/>
          <w:caps/>
          <w:noProof/>
          <w:sz w:val="24"/>
          <w:szCs w:val="24"/>
        </w:rPr>
        <w:drawing>
          <wp:anchor distT="0" distB="0" distL="114300" distR="114300" simplePos="0" relativeHeight="251670016" behindDoc="1" locked="0" layoutInCell="0" allowOverlap="1" wp14:anchorId="4B403DC6" wp14:editId="7A8E9F1B">
            <wp:simplePos x="0" y="0"/>
            <wp:positionH relativeFrom="column">
              <wp:posOffset>-17780</wp:posOffset>
            </wp:positionH>
            <wp:positionV relativeFrom="paragraph">
              <wp:posOffset>200660</wp:posOffset>
            </wp:positionV>
            <wp:extent cx="5980430" cy="889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caps/>
          <w:sz w:val="24"/>
          <w:szCs w:val="24"/>
        </w:rPr>
        <w:t>RESEARCH PROJECTS IN ADVANCED STAGES</w:t>
      </w:r>
    </w:p>
    <w:p w14:paraId="1A5B2BF6" w14:textId="77777777" w:rsidR="00F954A6" w:rsidRPr="00F47342" w:rsidRDefault="00F954A6" w:rsidP="00F9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</w:p>
    <w:p w14:paraId="6356CDC5" w14:textId="6CC703C2" w:rsidR="00F954A6" w:rsidRDefault="00F954A6" w:rsidP="00F954A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  <w:r w:rsidRPr="00190D8F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Shukla, J.,</w:t>
      </w:r>
      <w:r w:rsidRPr="00190D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Ganegoda D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Yu A</w:t>
      </w:r>
      <w:r w:rsidRPr="00190D8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Awasty N., Badura K.  </w:t>
      </w:r>
      <w:r>
        <w:rPr>
          <w:rFonts w:ascii="Times New Roman" w:hAnsi="Times New Roman"/>
          <w:bCs/>
          <w:sz w:val="24"/>
          <w:szCs w:val="24"/>
        </w:rPr>
        <w:t>(</w:t>
      </w:r>
      <w:r w:rsidR="00DF578C">
        <w:rPr>
          <w:rFonts w:ascii="Times New Roman" w:hAnsi="Times New Roman"/>
          <w:bCs/>
          <w:sz w:val="24"/>
          <w:szCs w:val="24"/>
        </w:rPr>
        <w:t>data analysis phase</w:t>
      </w:r>
      <w:r>
        <w:rPr>
          <w:rFonts w:ascii="Times New Roman" w:hAnsi="Times New Roman"/>
          <w:bCs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Theoretical mechanisms for the </w:t>
      </w:r>
      <w:r w:rsidR="00AB281C">
        <w:rPr>
          <w:rFonts w:ascii="Times New Roman" w:hAnsi="Times New Roman"/>
          <w:sz w:val="24"/>
          <w:szCs w:val="24"/>
        </w:rPr>
        <w:t>gender</w:t>
      </w:r>
      <w:r>
        <w:rPr>
          <w:rFonts w:ascii="Times New Roman" w:hAnsi="Times New Roman"/>
          <w:sz w:val="24"/>
          <w:szCs w:val="24"/>
        </w:rPr>
        <w:t xml:space="preserve"> effect on ethical behaviour- a meta-analysis. </w:t>
      </w:r>
      <w:r w:rsidRPr="008A419B">
        <w:rPr>
          <w:rFonts w:ascii="Times New Roman" w:hAnsi="Times New Roman"/>
          <w:bCs/>
          <w:sz w:val="24"/>
          <w:szCs w:val="24"/>
        </w:rPr>
        <w:t>Target</w:t>
      </w:r>
      <w:r>
        <w:rPr>
          <w:rFonts w:ascii="Times New Roman" w:hAnsi="Times New Roman"/>
          <w:bCs/>
          <w:sz w:val="24"/>
          <w:szCs w:val="24"/>
        </w:rPr>
        <w:t>:</w:t>
      </w:r>
      <w:r w:rsidRPr="00190D8F">
        <w:rPr>
          <w:rFonts w:ascii="Times New Roman" w:hAnsi="Times New Roman"/>
          <w:bCs/>
          <w:sz w:val="24"/>
          <w:szCs w:val="24"/>
        </w:rPr>
        <w:t xml:space="preserve"> </w:t>
      </w:r>
      <w:r w:rsidR="000414C5">
        <w:rPr>
          <w:rFonts w:ascii="Times New Roman" w:hAnsi="Times New Roman"/>
          <w:b/>
          <w:bCs/>
          <w:i/>
          <w:iCs/>
          <w:sz w:val="24"/>
          <w:szCs w:val="24"/>
        </w:rPr>
        <w:t>Journal</w:t>
      </w:r>
      <w:r w:rsidRPr="00CA25BD">
        <w:rPr>
          <w:rFonts w:ascii="Times New Roman" w:hAnsi="Times New Roman"/>
          <w:b/>
          <w:bCs/>
          <w:i/>
          <w:iCs/>
          <w:sz w:val="24"/>
          <w:szCs w:val="24"/>
        </w:rPr>
        <w:t xml:space="preserve"> of </w:t>
      </w:r>
      <w:r w:rsidR="000414C5">
        <w:rPr>
          <w:rFonts w:ascii="Times New Roman" w:hAnsi="Times New Roman"/>
          <w:b/>
          <w:bCs/>
          <w:i/>
          <w:iCs/>
          <w:sz w:val="24"/>
          <w:szCs w:val="24"/>
        </w:rPr>
        <w:t>Applied Psychology</w:t>
      </w:r>
      <w:r w:rsidRPr="008A419B">
        <w:rPr>
          <w:rFonts w:ascii="Times New Roman" w:hAnsi="Times New Roman"/>
          <w:bCs/>
          <w:sz w:val="24"/>
          <w:szCs w:val="24"/>
        </w:rPr>
        <w:t>.</w:t>
      </w:r>
    </w:p>
    <w:p w14:paraId="6B85D7E3" w14:textId="591FD8F6" w:rsidR="0096180C" w:rsidRDefault="0096180C" w:rsidP="00F954A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</w:p>
    <w:p w14:paraId="06DDD064" w14:textId="06903A7D" w:rsidR="00A3402E" w:rsidRDefault="00A3402E" w:rsidP="000F3BB4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</w:p>
    <w:p w14:paraId="075C5D62" w14:textId="662EBEFC" w:rsidR="00A3402E" w:rsidRDefault="00A3402E" w:rsidP="00A3402E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i/>
          <w:sz w:val="24"/>
          <w:szCs w:val="24"/>
        </w:rPr>
      </w:pPr>
      <w:r w:rsidRPr="00A01224">
        <w:rPr>
          <w:rFonts w:ascii="Times New Roman" w:hAnsi="Times New Roman"/>
          <w:b/>
          <w:sz w:val="24"/>
          <w:szCs w:val="24"/>
        </w:rPr>
        <w:t>Shukla J</w:t>
      </w:r>
      <w:r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Cs/>
          <w:sz w:val="24"/>
          <w:szCs w:val="24"/>
        </w:rPr>
        <w:t xml:space="preserve">Joseph D.L., &amp; Scott B.A.  (data collection phase). </w:t>
      </w:r>
      <w:r>
        <w:rPr>
          <w:rFonts w:ascii="Times New Roman" w:hAnsi="Times New Roman"/>
          <w:sz w:val="24"/>
          <w:szCs w:val="24"/>
        </w:rPr>
        <w:t xml:space="preserve"> Relational information exchange &amp; emotional transactive memory systems. </w:t>
      </w:r>
      <w:r w:rsidRPr="008A419B">
        <w:rPr>
          <w:rFonts w:ascii="Times New Roman" w:hAnsi="Times New Roman"/>
          <w:bCs/>
          <w:sz w:val="24"/>
          <w:szCs w:val="24"/>
        </w:rPr>
        <w:t>Target</w:t>
      </w:r>
      <w:r>
        <w:rPr>
          <w:rFonts w:ascii="Times New Roman" w:hAnsi="Times New Roman"/>
          <w:bCs/>
          <w:sz w:val="24"/>
          <w:szCs w:val="24"/>
        </w:rPr>
        <w:t>:</w:t>
      </w:r>
      <w:r w:rsidRPr="00190D8F">
        <w:rPr>
          <w:rFonts w:ascii="Times New Roman" w:hAnsi="Times New Roman"/>
          <w:bCs/>
          <w:sz w:val="24"/>
          <w:szCs w:val="24"/>
        </w:rPr>
        <w:t xml:space="preserve"> </w:t>
      </w:r>
      <w:r w:rsidRPr="00CA25BD">
        <w:rPr>
          <w:rFonts w:ascii="Times New Roman" w:hAnsi="Times New Roman"/>
          <w:b/>
          <w:i/>
          <w:iCs/>
          <w:sz w:val="24"/>
          <w:szCs w:val="24"/>
        </w:rPr>
        <w:t xml:space="preserve">Academy of Management </w:t>
      </w:r>
      <w:r>
        <w:rPr>
          <w:rFonts w:ascii="Times New Roman" w:hAnsi="Times New Roman"/>
          <w:b/>
          <w:i/>
          <w:iCs/>
          <w:sz w:val="24"/>
          <w:szCs w:val="24"/>
        </w:rPr>
        <w:t>Journal</w:t>
      </w:r>
      <w:r w:rsidRPr="004D0657">
        <w:rPr>
          <w:rFonts w:ascii="Times New Roman" w:hAnsi="Times New Roman"/>
          <w:i/>
          <w:sz w:val="24"/>
          <w:szCs w:val="24"/>
        </w:rPr>
        <w:t>.</w:t>
      </w:r>
    </w:p>
    <w:p w14:paraId="2DC7B19C" w14:textId="77777777" w:rsidR="00D5796B" w:rsidRDefault="00D5796B" w:rsidP="00D5796B">
      <w:pPr>
        <w:pStyle w:val="xmsolistparagraph"/>
        <w:autoSpaceDE w:val="0"/>
        <w:autoSpaceDN w:val="0"/>
        <w:spacing w:before="0" w:beforeAutospacing="0" w:after="0" w:afterAutospacing="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IN"/>
        </w:rPr>
      </w:pPr>
    </w:p>
    <w:p w14:paraId="2A4AA7F8" w14:textId="0D1AA98B" w:rsidR="003407E0" w:rsidRDefault="003407E0" w:rsidP="0096180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bCs/>
          <w:sz w:val="24"/>
          <w:szCs w:val="24"/>
        </w:rPr>
      </w:pPr>
    </w:p>
    <w:p w14:paraId="5C84022F" w14:textId="422CC03D" w:rsidR="001135DF" w:rsidRPr="004D0657" w:rsidRDefault="00AB281C" w:rsidP="00824C85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PEER-REVIEWED</w:t>
      </w:r>
      <w:r w:rsidR="0059714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97141" w:rsidRPr="004D0657">
        <w:rPr>
          <w:rFonts w:ascii="Times New Roman" w:hAnsi="Times New Roman"/>
          <w:b/>
          <w:bCs/>
          <w:sz w:val="24"/>
          <w:szCs w:val="24"/>
        </w:rPr>
        <w:t xml:space="preserve">CONFERENCE </w:t>
      </w:r>
      <w:r w:rsidR="003407E0">
        <w:rPr>
          <w:rFonts w:ascii="Times New Roman" w:hAnsi="Times New Roman"/>
          <w:b/>
          <w:bCs/>
          <w:sz w:val="24"/>
          <w:szCs w:val="24"/>
        </w:rPr>
        <w:t>PAPERS</w:t>
      </w:r>
    </w:p>
    <w:p w14:paraId="7F834498" w14:textId="2674B5DA" w:rsidR="001135DF" w:rsidRPr="004D0657" w:rsidRDefault="000922E6" w:rsidP="00824C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20"/>
        <w:rPr>
          <w:rFonts w:ascii="Times New Roman" w:hAnsi="Times New Roman"/>
          <w:sz w:val="24"/>
          <w:szCs w:val="24"/>
        </w:rPr>
      </w:pPr>
      <w:r w:rsidRPr="004D0657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4656" behindDoc="1" locked="0" layoutInCell="0" allowOverlap="1" wp14:anchorId="18B0D322" wp14:editId="1F1FEA85">
            <wp:simplePos x="0" y="0"/>
            <wp:positionH relativeFrom="column">
              <wp:posOffset>-17780</wp:posOffset>
            </wp:positionH>
            <wp:positionV relativeFrom="paragraph">
              <wp:posOffset>51435</wp:posOffset>
            </wp:positionV>
            <wp:extent cx="5980430" cy="889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3D111" w14:textId="3CE9A482" w:rsidR="000414C5" w:rsidRDefault="000414C5" w:rsidP="003407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A01224">
        <w:rPr>
          <w:rFonts w:ascii="Times New Roman" w:hAnsi="Times New Roman"/>
          <w:b/>
          <w:sz w:val="24"/>
          <w:szCs w:val="24"/>
        </w:rPr>
        <w:t>Shukla J</w:t>
      </w:r>
      <w:r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Cs/>
          <w:sz w:val="24"/>
          <w:szCs w:val="24"/>
        </w:rPr>
        <w:t>Joseph D.L.,</w:t>
      </w:r>
      <w:r>
        <w:rPr>
          <w:rFonts w:ascii="Times New Roman" w:hAnsi="Times New Roman"/>
          <w:bCs/>
          <w:sz w:val="24"/>
          <w:szCs w:val="24"/>
        </w:rPr>
        <w:t xml:space="preserve"> Awasty N.,</w:t>
      </w:r>
      <w:r>
        <w:rPr>
          <w:rFonts w:ascii="Times New Roman" w:hAnsi="Times New Roman"/>
          <w:bCs/>
          <w:sz w:val="24"/>
          <w:szCs w:val="24"/>
        </w:rPr>
        <w:t xml:space="preserve"> &amp; Scott B.A.  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</w:t>
      </w:r>
      <w:r>
        <w:rPr>
          <w:rFonts w:ascii="Times New Roman" w:hAnsi="Times New Roman"/>
          <w:sz w:val="24"/>
          <w:szCs w:val="24"/>
        </w:rPr>
        <w:t>July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202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6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Relational information exchange &amp; emotional transactive memory systems.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Poster accepted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at the </w:t>
      </w:r>
      <w:r w:rsidRPr="006C0F28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Academy of Management Meeting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Philadelphia</w:t>
      </w:r>
    </w:p>
    <w:p w14:paraId="04911144" w14:textId="77777777" w:rsidR="000414C5" w:rsidRDefault="000414C5" w:rsidP="003407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34969E4C" w14:textId="50DF1661" w:rsidR="000414C5" w:rsidRDefault="000414C5" w:rsidP="000414C5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A6DE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Shukla J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., Bennett R., </w:t>
      </w:r>
      <w:r w:rsidRPr="00F47342">
        <w:rPr>
          <w:rFonts w:ascii="Times New Roman" w:hAnsi="Times New Roman"/>
          <w:sz w:val="24"/>
          <w:szCs w:val="24"/>
        </w:rPr>
        <w:t xml:space="preserve">&amp; </w:t>
      </w:r>
      <w:r>
        <w:rPr>
          <w:rFonts w:ascii="Times New Roman" w:hAnsi="Times New Roman"/>
          <w:sz w:val="24"/>
          <w:szCs w:val="24"/>
        </w:rPr>
        <w:t>Kark R.</w:t>
      </w:r>
      <w:r w:rsidRPr="00F47342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July</w:t>
      </w:r>
      <w:r w:rsidRPr="00F47342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6</w:t>
      </w:r>
      <w:r w:rsidRPr="00F47342">
        <w:rPr>
          <w:rFonts w:ascii="Times New Roman" w:hAnsi="Times New Roman"/>
          <w:sz w:val="24"/>
          <w:szCs w:val="24"/>
        </w:rPr>
        <w:t xml:space="preserve">). </w:t>
      </w:r>
      <w:r w:rsidRPr="009D576E">
        <w:rPr>
          <w:rFonts w:ascii="Times New Roman" w:eastAsia="Times New Roman" w:hAnsi="Times New Roman"/>
          <w:iCs/>
          <w:sz w:val="24"/>
          <w:szCs w:val="24"/>
        </w:rPr>
        <w:t xml:space="preserve">Neurodivergence </w:t>
      </w:r>
      <w:r>
        <w:rPr>
          <w:rFonts w:ascii="Times New Roman" w:eastAsia="Times New Roman" w:hAnsi="Times New Roman"/>
          <w:iCs/>
          <w:sz w:val="24"/>
          <w:szCs w:val="24"/>
        </w:rPr>
        <w:t>&amp; Human Capital Resource Management: How to</w:t>
      </w:r>
      <w:r w:rsidRPr="009D576E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</w:rPr>
        <w:t>Harness Neurodivergent Talent in Teams</w:t>
      </w:r>
      <w:r w:rsidRPr="00F47342">
        <w:rPr>
          <w:rFonts w:ascii="Times New Roman" w:hAnsi="Times New Roman"/>
          <w:iCs/>
          <w:sz w:val="24"/>
          <w:szCs w:val="24"/>
        </w:rPr>
        <w:t>.</w:t>
      </w:r>
      <w:r w:rsidRPr="00F47342">
        <w:rPr>
          <w:rFonts w:ascii="Times New Roman" w:hAnsi="Times New Roman"/>
          <w:sz w:val="24"/>
          <w:szCs w:val="24"/>
        </w:rPr>
        <w:t xml:space="preserve"> In </w:t>
      </w:r>
      <w:r>
        <w:rPr>
          <w:rFonts w:ascii="Times New Roman" w:hAnsi="Times New Roman"/>
          <w:sz w:val="24"/>
          <w:szCs w:val="24"/>
        </w:rPr>
        <w:t xml:space="preserve">a symposium organized by </w:t>
      </w:r>
      <w:r w:rsidR="00155952">
        <w:rPr>
          <w:rFonts w:ascii="Times New Roman" w:hAnsi="Times New Roman"/>
          <w:bCs/>
          <w:sz w:val="24"/>
          <w:szCs w:val="24"/>
        </w:rPr>
        <w:t>A</w:t>
      </w:r>
      <w:r w:rsidRPr="00F36B7E">
        <w:rPr>
          <w:rFonts w:ascii="Times New Roman" w:hAnsi="Times New Roman"/>
          <w:bCs/>
          <w:sz w:val="24"/>
          <w:szCs w:val="24"/>
        </w:rPr>
        <w:t xml:space="preserve">. </w:t>
      </w:r>
      <w:r w:rsidR="00155952">
        <w:rPr>
          <w:rFonts w:ascii="Times New Roman" w:hAnsi="Times New Roman"/>
          <w:bCs/>
          <w:sz w:val="24"/>
          <w:szCs w:val="24"/>
        </w:rPr>
        <w:t>Roebuck</w:t>
      </w:r>
      <w:r w:rsidRPr="00F36B7E">
        <w:rPr>
          <w:rFonts w:ascii="Times New Roman" w:hAnsi="Times New Roman"/>
          <w:bCs/>
          <w:sz w:val="24"/>
          <w:szCs w:val="24"/>
        </w:rPr>
        <w:t xml:space="preserve"> (Chair)</w:t>
      </w:r>
      <w:r w:rsidR="00155952">
        <w:rPr>
          <w:rFonts w:ascii="Times New Roman" w:hAnsi="Times New Roman"/>
          <w:bCs/>
          <w:sz w:val="24"/>
          <w:szCs w:val="24"/>
        </w:rPr>
        <w:t xml:space="preserve"> </w:t>
      </w:r>
      <w:r w:rsidRPr="00F36B7E">
        <w:rPr>
          <w:rFonts w:ascii="Times New Roman" w:hAnsi="Times New Roman"/>
          <w:bCs/>
          <w:sz w:val="24"/>
          <w:szCs w:val="24"/>
        </w:rPr>
        <w:t xml:space="preserve">and </w:t>
      </w:r>
      <w:r w:rsidR="00155952">
        <w:rPr>
          <w:rFonts w:ascii="Times New Roman" w:hAnsi="Times New Roman"/>
          <w:bCs/>
          <w:sz w:val="24"/>
          <w:szCs w:val="24"/>
        </w:rPr>
        <w:t>Mike</w:t>
      </w:r>
      <w:r w:rsidRPr="00F36B7E">
        <w:rPr>
          <w:rFonts w:ascii="Times New Roman" w:hAnsi="Times New Roman"/>
          <w:bCs/>
          <w:sz w:val="24"/>
          <w:szCs w:val="24"/>
        </w:rPr>
        <w:t xml:space="preserve"> </w:t>
      </w:r>
      <w:r w:rsidR="00155952">
        <w:rPr>
          <w:rFonts w:ascii="Times New Roman" w:hAnsi="Times New Roman"/>
          <w:bCs/>
          <w:sz w:val="24"/>
          <w:szCs w:val="24"/>
        </w:rPr>
        <w:t>Wolfson</w:t>
      </w:r>
      <w:r>
        <w:rPr>
          <w:rFonts w:ascii="Times New Roman" w:hAnsi="Times New Roman"/>
          <w:sz w:val="24"/>
          <w:szCs w:val="24"/>
        </w:rPr>
        <w:t xml:space="preserve"> (Discussant). Topic: </w:t>
      </w:r>
      <w:r w:rsidR="001559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Human Capital Resources</w:t>
      </w:r>
      <w:r w:rsidRPr="00F36B7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in Organizations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Presentation symposium at the </w:t>
      </w:r>
      <w:r w:rsidRPr="006C0F28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Academy of Management Meeting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Pr="00F4734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15595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Philadelphia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3C26DBC1" w14:textId="77777777" w:rsidR="000414C5" w:rsidRDefault="000414C5" w:rsidP="003407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DCA6607" w14:textId="72A48A52" w:rsidR="003407E0" w:rsidRDefault="003407E0" w:rsidP="003407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A01224">
        <w:rPr>
          <w:rFonts w:ascii="Times New Roman" w:hAnsi="Times New Roman"/>
          <w:b/>
          <w:sz w:val="24"/>
          <w:szCs w:val="24"/>
        </w:rPr>
        <w:t>Shukla J</w:t>
      </w:r>
      <w:r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Cs/>
          <w:sz w:val="24"/>
          <w:szCs w:val="24"/>
        </w:rPr>
        <w:t xml:space="preserve">Joseph D.L., &amp; Scott B.A.  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</w:t>
      </w:r>
      <w:r w:rsidR="00155952">
        <w:rPr>
          <w:rFonts w:ascii="Times New Roman" w:hAnsi="Times New Roman"/>
          <w:sz w:val="24"/>
          <w:szCs w:val="24"/>
        </w:rPr>
        <w:t>July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2025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Theory of emotional transactive memory systems.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Full paper accepted at </w:t>
      </w:r>
      <w:r w:rsidR="00AB281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6C0F28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Academy of Management Meeting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Copenhagen.</w:t>
      </w:r>
    </w:p>
    <w:p w14:paraId="5DD3F347" w14:textId="2728DD83" w:rsidR="003407E0" w:rsidRDefault="003407E0" w:rsidP="00372D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30DD2478" w14:textId="11F3578D" w:rsidR="00372D51" w:rsidRDefault="00372D51" w:rsidP="00372D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Balkundi P., </w:t>
      </w:r>
      <w:r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Shukla J.,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Carter K., Hendrick S. 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</w:t>
      </w:r>
      <w:r>
        <w:rPr>
          <w:rFonts w:ascii="Times New Roman" w:hAnsi="Times New Roman"/>
          <w:sz w:val="24"/>
          <w:szCs w:val="24"/>
        </w:rPr>
        <w:t>August,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2024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). </w:t>
      </w:r>
      <w:r w:rsidRPr="00372D51">
        <w:rPr>
          <w:rFonts w:ascii="Times New Roman" w:hAnsi="Times New Roman"/>
          <w:sz w:val="24"/>
          <w:szCs w:val="24"/>
        </w:rPr>
        <w:t>Seek few but be sought out by many: How Age Shapes Networks That Enhance Performance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. Full paper accepted at </w:t>
      </w:r>
      <w:r w:rsidR="00AB281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6C0F28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Academy of Management Meeting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Chicago.</w:t>
      </w:r>
    </w:p>
    <w:p w14:paraId="0C5B97D9" w14:textId="77777777" w:rsidR="00372D51" w:rsidRDefault="00372D51" w:rsidP="00F5046D">
      <w:pPr>
        <w:pStyle w:val="NormalWeb"/>
        <w:rPr>
          <w:rFonts w:ascii="Times New Roman" w:hAnsi="Times New Roman"/>
          <w:sz w:val="24"/>
          <w:szCs w:val="24"/>
        </w:rPr>
      </w:pPr>
    </w:p>
    <w:p w14:paraId="64C3F839" w14:textId="1F4F3737" w:rsidR="00CA25BD" w:rsidRDefault="00F5046D" w:rsidP="00F5046D">
      <w:pPr>
        <w:pStyle w:val="NormalWeb"/>
        <w:rPr>
          <w:rFonts w:ascii="Times New Roman" w:hAnsi="Times New Roman"/>
          <w:sz w:val="24"/>
          <w:szCs w:val="24"/>
        </w:rPr>
      </w:pPr>
      <w:r w:rsidRPr="00F5046D">
        <w:rPr>
          <w:rFonts w:ascii="Times New Roman" w:hAnsi="Times New Roman"/>
          <w:sz w:val="24"/>
          <w:szCs w:val="24"/>
        </w:rPr>
        <w:t>Awasty N.</w:t>
      </w:r>
      <w:r>
        <w:rPr>
          <w:rFonts w:ascii="Times New Roman" w:hAnsi="Times New Roman"/>
          <w:b/>
          <w:sz w:val="24"/>
          <w:szCs w:val="24"/>
        </w:rPr>
        <w:t xml:space="preserve">, &amp; </w:t>
      </w:r>
      <w:r w:rsidRPr="00A74456">
        <w:rPr>
          <w:rFonts w:ascii="Times New Roman" w:hAnsi="Times New Roman"/>
          <w:b/>
          <w:sz w:val="24"/>
          <w:szCs w:val="24"/>
        </w:rPr>
        <w:t xml:space="preserve">Shukla J. </w:t>
      </w:r>
      <w:r>
        <w:rPr>
          <w:rFonts w:ascii="Times New Roman" w:hAnsi="Times New Roman"/>
          <w:sz w:val="24"/>
          <w:szCs w:val="24"/>
        </w:rPr>
        <w:t>(April</w:t>
      </w:r>
      <w:r w:rsidRPr="00A74456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4</w:t>
      </w:r>
      <w:r w:rsidRPr="00A7445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5046D">
        <w:rPr>
          <w:rFonts w:ascii="Times New Roman" w:eastAsia="Calibri" w:hAnsi="Times New Roman" w:cs="Times New Roman"/>
          <w:bCs/>
          <w:sz w:val="24"/>
          <w:szCs w:val="24"/>
          <w:lang w:val="en-IN"/>
        </w:rPr>
        <w:t>Racial Discrimination &amp; Work Family Conflict: A Multiple Mediation Model</w:t>
      </w:r>
      <w:r>
        <w:rPr>
          <w:rFonts w:ascii="Times New Roman" w:eastAsia="Calibri" w:hAnsi="Times New Roman" w:cs="Times New Roman"/>
          <w:bCs/>
          <w:sz w:val="24"/>
          <w:szCs w:val="24"/>
          <w:lang w:val="en-IN"/>
        </w:rPr>
        <w:t xml:space="preserve">. Poster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Presentation at </w:t>
      </w:r>
      <w:r w:rsidR="00AB281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Annual Meeting of </w:t>
      </w:r>
      <w:r w:rsidR="00AB281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Society of Industrial and Organizational Psychology,</w:t>
      </w:r>
      <w:r w:rsidRPr="00F4734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Chicago.</w:t>
      </w:r>
    </w:p>
    <w:p w14:paraId="55C20063" w14:textId="77777777" w:rsidR="00CA25BD" w:rsidRDefault="00CA25BD" w:rsidP="00F5046D">
      <w:pPr>
        <w:pStyle w:val="NormalWeb"/>
        <w:rPr>
          <w:rFonts w:ascii="Times New Roman" w:hAnsi="Times New Roman"/>
          <w:sz w:val="24"/>
          <w:szCs w:val="24"/>
        </w:rPr>
      </w:pPr>
    </w:p>
    <w:p w14:paraId="73D86AAD" w14:textId="6C8A29CD" w:rsidR="004F3AED" w:rsidRDefault="0057491B" w:rsidP="004F3AED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A6DE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Shukla J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., Bennett R., </w:t>
      </w:r>
      <w:r w:rsidRPr="00F47342">
        <w:rPr>
          <w:rFonts w:ascii="Times New Roman" w:hAnsi="Times New Roman"/>
          <w:sz w:val="24"/>
          <w:szCs w:val="24"/>
        </w:rPr>
        <w:t xml:space="preserve">&amp; </w:t>
      </w:r>
      <w:r>
        <w:rPr>
          <w:rFonts w:ascii="Times New Roman" w:hAnsi="Times New Roman"/>
          <w:sz w:val="24"/>
          <w:szCs w:val="24"/>
        </w:rPr>
        <w:t>Kark R.</w:t>
      </w:r>
      <w:r w:rsidRPr="00F47342">
        <w:rPr>
          <w:rFonts w:ascii="Times New Roman" w:hAnsi="Times New Roman"/>
          <w:sz w:val="24"/>
          <w:szCs w:val="24"/>
        </w:rPr>
        <w:t xml:space="preserve"> (</w:t>
      </w:r>
      <w:r w:rsidR="00461959">
        <w:rPr>
          <w:rFonts w:ascii="Times New Roman" w:hAnsi="Times New Roman"/>
          <w:sz w:val="24"/>
          <w:szCs w:val="24"/>
        </w:rPr>
        <w:t>August</w:t>
      </w:r>
      <w:r w:rsidRPr="00F47342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22</w:t>
      </w:r>
      <w:r w:rsidRPr="00F47342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iCs/>
          <w:sz w:val="24"/>
          <w:szCs w:val="24"/>
        </w:rPr>
        <w:t>Creative Deviance and Social Undermining</w:t>
      </w:r>
      <w:r w:rsidRPr="00F47342">
        <w:rPr>
          <w:rFonts w:ascii="Times New Roman" w:hAnsi="Times New Roman"/>
          <w:iCs/>
          <w:sz w:val="24"/>
          <w:szCs w:val="24"/>
        </w:rPr>
        <w:t>.</w:t>
      </w:r>
      <w:r w:rsidRPr="00F47342">
        <w:rPr>
          <w:rFonts w:ascii="Times New Roman" w:hAnsi="Times New Roman"/>
          <w:sz w:val="24"/>
          <w:szCs w:val="24"/>
        </w:rPr>
        <w:t xml:space="preserve"> In </w:t>
      </w:r>
      <w:r>
        <w:rPr>
          <w:rFonts w:ascii="Times New Roman" w:hAnsi="Times New Roman"/>
          <w:sz w:val="24"/>
          <w:szCs w:val="24"/>
        </w:rPr>
        <w:t xml:space="preserve">a symposium </w:t>
      </w:r>
      <w:r w:rsidR="00461959">
        <w:rPr>
          <w:rFonts w:ascii="Times New Roman" w:hAnsi="Times New Roman"/>
          <w:sz w:val="24"/>
          <w:szCs w:val="24"/>
        </w:rPr>
        <w:t xml:space="preserve">organized by </w:t>
      </w:r>
      <w:r w:rsidRPr="00F36B7E">
        <w:rPr>
          <w:rFonts w:ascii="Times New Roman" w:hAnsi="Times New Roman"/>
          <w:bCs/>
          <w:sz w:val="24"/>
          <w:szCs w:val="24"/>
        </w:rPr>
        <w:t>Q. Gong (Chair)</w:t>
      </w:r>
      <w:r w:rsidR="00461959" w:rsidRPr="00F36B7E">
        <w:rPr>
          <w:rFonts w:ascii="Times New Roman" w:hAnsi="Times New Roman"/>
          <w:bCs/>
          <w:sz w:val="24"/>
          <w:szCs w:val="24"/>
        </w:rPr>
        <w:t>, H</w:t>
      </w:r>
      <w:r w:rsidR="00F36B7E" w:rsidRPr="00F36B7E">
        <w:rPr>
          <w:rFonts w:ascii="Times New Roman" w:hAnsi="Times New Roman"/>
          <w:bCs/>
          <w:sz w:val="24"/>
          <w:szCs w:val="24"/>
        </w:rPr>
        <w:t>.</w:t>
      </w:r>
      <w:r w:rsidR="00461959" w:rsidRPr="00F36B7E">
        <w:rPr>
          <w:rFonts w:ascii="Times New Roman" w:hAnsi="Times New Roman"/>
          <w:bCs/>
          <w:sz w:val="24"/>
          <w:szCs w:val="24"/>
        </w:rPr>
        <w:t xml:space="preserve"> Zhang (Chair),</w:t>
      </w:r>
      <w:r w:rsidR="00F36B7E" w:rsidRPr="00F36B7E">
        <w:rPr>
          <w:rFonts w:ascii="Times New Roman" w:hAnsi="Times New Roman"/>
          <w:bCs/>
          <w:sz w:val="24"/>
          <w:szCs w:val="24"/>
        </w:rPr>
        <w:t xml:space="preserve"> </w:t>
      </w:r>
      <w:r w:rsidR="00461959" w:rsidRPr="00F36B7E">
        <w:rPr>
          <w:rFonts w:ascii="Times New Roman" w:hAnsi="Times New Roman"/>
          <w:bCs/>
          <w:sz w:val="24"/>
          <w:szCs w:val="24"/>
        </w:rPr>
        <w:t xml:space="preserve">&amp; </w:t>
      </w:r>
      <w:r w:rsidR="00F36B7E" w:rsidRPr="00F36B7E">
        <w:rPr>
          <w:rFonts w:ascii="Times New Roman" w:hAnsi="Times New Roman"/>
          <w:bCs/>
          <w:sz w:val="24"/>
          <w:szCs w:val="24"/>
        </w:rPr>
        <w:t>J. Zhu (Chair)</w:t>
      </w:r>
      <w:r w:rsidR="00AB281C">
        <w:rPr>
          <w:rFonts w:ascii="Times New Roman" w:hAnsi="Times New Roman"/>
          <w:bCs/>
          <w:sz w:val="24"/>
          <w:szCs w:val="24"/>
        </w:rPr>
        <w:t>,</w:t>
      </w:r>
      <w:r w:rsidR="00F36B7E" w:rsidRPr="00F36B7E">
        <w:rPr>
          <w:rFonts w:ascii="Times New Roman" w:hAnsi="Times New Roman"/>
          <w:bCs/>
          <w:sz w:val="24"/>
          <w:szCs w:val="24"/>
        </w:rPr>
        <w:t xml:space="preserve"> and Jing Zhou</w:t>
      </w:r>
      <w:r w:rsidR="00F36B7E">
        <w:rPr>
          <w:rFonts w:ascii="Times New Roman" w:hAnsi="Times New Roman"/>
          <w:sz w:val="24"/>
          <w:szCs w:val="24"/>
        </w:rPr>
        <w:t xml:space="preserve"> (Discussant). Topic:</w:t>
      </w:r>
      <w:r>
        <w:rPr>
          <w:rFonts w:ascii="Times New Roman" w:hAnsi="Times New Roman"/>
          <w:sz w:val="24"/>
          <w:szCs w:val="24"/>
        </w:rPr>
        <w:t xml:space="preserve"> </w:t>
      </w:r>
      <w:r w:rsidR="00F36B7E" w:rsidRPr="00F36B7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Creativity Evaluations and Consequences in Organizations</w:t>
      </w:r>
      <w:r w:rsidR="00F36B7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Presentation symposium at </w:t>
      </w:r>
      <w:r w:rsidR="00AB281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6C0F28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Academy of Management Meeting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Pr="00F4734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EB35E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Seattle</w:t>
      </w:r>
      <w:r w:rsidR="004F3A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7D832F9C" w14:textId="77777777" w:rsidR="004F3AED" w:rsidRDefault="004F3AED" w:rsidP="004F3AED">
      <w:pPr>
        <w:pStyle w:val="ListParagraph"/>
        <w:spacing w:after="0" w:line="240" w:lineRule="auto"/>
        <w:ind w:left="0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1C39BC0A" w14:textId="281CEEB4" w:rsidR="006F4FD8" w:rsidRPr="006F4FD8" w:rsidRDefault="00461959" w:rsidP="006F4FD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4"/>
          <w:szCs w:val="24"/>
        </w:rPr>
      </w:pPr>
      <w:bookmarkStart w:id="0" w:name="_Hlk161501153"/>
      <w:r>
        <w:rPr>
          <w:rFonts w:ascii="Times New Roman" w:hAnsi="Times New Roman"/>
          <w:bCs/>
          <w:sz w:val="24"/>
          <w:szCs w:val="24"/>
        </w:rPr>
        <w:t xml:space="preserve">Ganegoda D., </w:t>
      </w:r>
      <w:r w:rsidRPr="000A6DE1">
        <w:rPr>
          <w:rFonts w:ascii="Times New Roman" w:hAnsi="Times New Roman"/>
          <w:b/>
          <w:sz w:val="24"/>
          <w:szCs w:val="24"/>
        </w:rPr>
        <w:t>Shukla J</w:t>
      </w:r>
      <w:r w:rsidRPr="000A6DE1">
        <w:rPr>
          <w:rFonts w:ascii="Times New Roman" w:hAnsi="Times New Roman"/>
          <w:bCs/>
          <w:sz w:val="24"/>
          <w:szCs w:val="24"/>
        </w:rPr>
        <w:t>.,</w:t>
      </w:r>
      <w:r>
        <w:rPr>
          <w:rFonts w:ascii="Times New Roman" w:hAnsi="Times New Roman"/>
          <w:bCs/>
          <w:sz w:val="24"/>
          <w:szCs w:val="24"/>
        </w:rPr>
        <w:t xml:space="preserve"> Shapiro D. </w:t>
      </w:r>
      <w:r w:rsidRPr="00F4734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August</w:t>
      </w:r>
      <w:r w:rsidRPr="00F47342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22</w:t>
      </w:r>
      <w:r w:rsidRPr="00F47342">
        <w:rPr>
          <w:rFonts w:ascii="Times New Roman" w:hAnsi="Times New Roman"/>
          <w:sz w:val="24"/>
          <w:szCs w:val="24"/>
        </w:rPr>
        <w:t>)</w:t>
      </w:r>
      <w:r w:rsidR="006F4FD8">
        <w:rPr>
          <w:rFonts w:ascii="Times New Roman" w:hAnsi="Times New Roman"/>
          <w:iCs/>
          <w:sz w:val="24"/>
          <w:szCs w:val="24"/>
        </w:rPr>
        <w:t xml:space="preserve"> </w:t>
      </w:r>
      <w:r w:rsidR="006F4FD8" w:rsidRPr="006F4FD8">
        <w:rPr>
          <w:rFonts w:ascii="TimesNewRomanPS-BoldMT" w:hAnsi="TimesNewRomanPS-BoldMT" w:cs="TimesNewRomanPS-BoldMT"/>
          <w:bCs/>
          <w:sz w:val="24"/>
          <w:szCs w:val="24"/>
        </w:rPr>
        <w:t>Garnering Support for Social Justice:</w:t>
      </w:r>
    </w:p>
    <w:p w14:paraId="6BE4E9AF" w14:textId="49D7C677" w:rsidR="00F36B7E" w:rsidRDefault="006F4FD8" w:rsidP="006F4FD8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F4FD8">
        <w:rPr>
          <w:rFonts w:ascii="TimesNewRomanPS-BoldItalicMT" w:hAnsi="TimesNewRomanPS-BoldItalicMT" w:cs="TimesNewRomanPS-BoldItalicMT"/>
          <w:bCs/>
          <w:i/>
          <w:iCs/>
          <w:sz w:val="24"/>
          <w:szCs w:val="24"/>
        </w:rPr>
        <w:t xml:space="preserve">When </w:t>
      </w:r>
      <w:r w:rsidRPr="006F4FD8">
        <w:rPr>
          <w:rFonts w:ascii="TimesNewRomanPS-BoldMT" w:hAnsi="TimesNewRomanPS-BoldMT" w:cs="TimesNewRomanPS-BoldMT"/>
          <w:bCs/>
          <w:sz w:val="24"/>
          <w:szCs w:val="24"/>
        </w:rPr>
        <w:t xml:space="preserve">and </w:t>
      </w:r>
      <w:r w:rsidRPr="006F4FD8">
        <w:rPr>
          <w:rFonts w:ascii="TimesNewRomanPS-BoldItalicMT" w:hAnsi="TimesNewRomanPS-BoldItalicMT" w:cs="TimesNewRomanPS-BoldItalicMT"/>
          <w:bCs/>
          <w:i/>
          <w:iCs/>
          <w:sz w:val="24"/>
          <w:szCs w:val="24"/>
        </w:rPr>
        <w:t xml:space="preserve">Why </w:t>
      </w:r>
      <w:r w:rsidRPr="006F4FD8">
        <w:rPr>
          <w:rFonts w:ascii="TimesNewRomanPS-BoldMT" w:hAnsi="TimesNewRomanPS-BoldMT" w:cs="TimesNewRomanPS-BoldMT"/>
          <w:bCs/>
          <w:sz w:val="24"/>
          <w:szCs w:val="24"/>
        </w:rPr>
        <w:t>is “Yes” Likelier for “Allies” versus “Disadvantaged Group Advocates”?</w:t>
      </w:r>
      <w:r w:rsidRPr="00F47342">
        <w:rPr>
          <w:rFonts w:ascii="Times New Roman" w:hAnsi="Times New Roman"/>
          <w:sz w:val="24"/>
          <w:szCs w:val="24"/>
        </w:rPr>
        <w:t xml:space="preserve"> In</w:t>
      </w:r>
      <w:r w:rsidR="00F36B7E" w:rsidRPr="00F47342">
        <w:rPr>
          <w:rFonts w:ascii="Times New Roman" w:hAnsi="Times New Roman"/>
          <w:sz w:val="24"/>
          <w:szCs w:val="24"/>
        </w:rPr>
        <w:t xml:space="preserve"> </w:t>
      </w:r>
      <w:r w:rsidR="00F36B7E">
        <w:rPr>
          <w:rFonts w:ascii="Times New Roman" w:hAnsi="Times New Roman"/>
          <w:sz w:val="24"/>
          <w:szCs w:val="24"/>
        </w:rPr>
        <w:t xml:space="preserve">a symposium organized by </w:t>
      </w:r>
      <w:r w:rsidR="00F36B7E">
        <w:rPr>
          <w:rFonts w:ascii="Times New Roman" w:hAnsi="Times New Roman"/>
          <w:bCs/>
          <w:sz w:val="24"/>
          <w:szCs w:val="24"/>
        </w:rPr>
        <w:t>R</w:t>
      </w:r>
      <w:r w:rsidR="00F36B7E" w:rsidRPr="00F36B7E">
        <w:rPr>
          <w:rFonts w:ascii="Times New Roman" w:hAnsi="Times New Roman"/>
          <w:bCs/>
          <w:sz w:val="24"/>
          <w:szCs w:val="24"/>
        </w:rPr>
        <w:t xml:space="preserve">. </w:t>
      </w:r>
      <w:r w:rsidR="00F36B7E">
        <w:rPr>
          <w:rFonts w:ascii="Times New Roman" w:hAnsi="Times New Roman"/>
          <w:bCs/>
          <w:sz w:val="24"/>
          <w:szCs w:val="24"/>
        </w:rPr>
        <w:t>Ponce De Leon</w:t>
      </w:r>
      <w:r w:rsidR="00F36B7E" w:rsidRPr="00F36B7E">
        <w:rPr>
          <w:rFonts w:ascii="Times New Roman" w:hAnsi="Times New Roman"/>
          <w:bCs/>
          <w:sz w:val="24"/>
          <w:szCs w:val="24"/>
        </w:rPr>
        <w:t xml:space="preserve"> (Chair</w:t>
      </w:r>
      <w:r w:rsidR="00F36B7E">
        <w:rPr>
          <w:rFonts w:ascii="Times New Roman" w:hAnsi="Times New Roman"/>
          <w:bCs/>
          <w:sz w:val="24"/>
          <w:szCs w:val="24"/>
        </w:rPr>
        <w:t>)</w:t>
      </w:r>
      <w:r w:rsidR="00F36B7E">
        <w:rPr>
          <w:rFonts w:ascii="Times New Roman" w:hAnsi="Times New Roman"/>
          <w:sz w:val="24"/>
          <w:szCs w:val="24"/>
        </w:rPr>
        <w:t>. Topic: A</w:t>
      </w:r>
      <w:r w:rsidR="00F36B7E" w:rsidRPr="00F36B7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llyship in the Workplace: An Examination of Antecedents and Consequences</w:t>
      </w:r>
      <w:r w:rsidR="00F36B7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Showcase Presentation symposium at </w:t>
      </w:r>
      <w:r w:rsidR="00AB281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 w:rsidR="00F36B7E" w:rsidRPr="006C0F28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Academy of Management Meeting</w:t>
      </w:r>
      <w:r w:rsidR="00EB35E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Seattle.</w:t>
      </w:r>
    </w:p>
    <w:bookmarkEnd w:id="0"/>
    <w:p w14:paraId="0489B0F2" w14:textId="77777777" w:rsidR="00CA1268" w:rsidRPr="00F214AA" w:rsidRDefault="00CA1268" w:rsidP="00F36B7E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57641844" w14:textId="628358A9" w:rsidR="0044697C" w:rsidRDefault="0044697C" w:rsidP="00F473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2C46DC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Shukla J.,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Balkundi P., Badura K., Jeung W., Karnad S., Singhal M., 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&amp;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Harms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P.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</w:t>
      </w:r>
      <w:r w:rsidR="00C34BB8">
        <w:rPr>
          <w:rFonts w:ascii="Times New Roman" w:hAnsi="Times New Roman"/>
          <w:sz w:val="24"/>
          <w:szCs w:val="24"/>
        </w:rPr>
        <w:t>August</w:t>
      </w:r>
      <w:r w:rsidR="00C34BB8"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C34BB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2021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). </w:t>
      </w:r>
      <w:hyperlink r:id="rId11" w:history="1">
        <w:r w:rsidRPr="00B36EEF">
          <w:rPr>
            <w:rFonts w:ascii="Times New Roman" w:hAnsi="Times New Roman"/>
            <w:color w:val="222222"/>
            <w:sz w:val="24"/>
            <w:szCs w:val="24"/>
          </w:rPr>
          <w:t>With Age Comes Better Networks: How Age Shapes Networks That Foster Performance</w:t>
        </w:r>
      </w:hyperlink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. Full paper presented at </w:t>
      </w:r>
      <w:r w:rsidR="00AB281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6C0F28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Academy of Management Meeting</w:t>
      </w:r>
      <w:r w:rsidR="00F36B7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r w:rsidR="00EB35E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Virtual.</w:t>
      </w:r>
    </w:p>
    <w:p w14:paraId="3603C205" w14:textId="77777777" w:rsidR="00597141" w:rsidRDefault="00597141" w:rsidP="00F473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49370113" w14:textId="06937886" w:rsidR="0063787A" w:rsidRDefault="0063787A" w:rsidP="00F473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2C46DC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Shukla J.,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&amp; Stein, C (</w:t>
      </w:r>
      <w:r w:rsidR="00C34BB8">
        <w:rPr>
          <w:rFonts w:ascii="Times New Roman" w:hAnsi="Times New Roman"/>
          <w:sz w:val="24"/>
          <w:szCs w:val="24"/>
        </w:rPr>
        <w:t>August</w:t>
      </w:r>
      <w:r w:rsidR="00C34BB8"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C34BB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2020</w:t>
      </w:r>
      <w:r w:rsidRPr="002C46D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). 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I should not do this: Incongruence </w:t>
      </w:r>
      <w:r w:rsidR="00EF7E3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B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etween </w:t>
      </w:r>
      <w:r w:rsidR="00EF7E3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ole and </w:t>
      </w:r>
      <w:r w:rsidR="00EF7E3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ersonal </w:t>
      </w:r>
      <w:r w:rsidR="00EF7E3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orality</w:t>
      </w:r>
      <w:r w:rsidR="0096604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 Full paper presented at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AB281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6C0F28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Academy of Management</w:t>
      </w:r>
      <w:r w:rsidR="004B402E" w:rsidRPr="006C0F28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Meeting</w:t>
      </w:r>
      <w:r w:rsidR="00F36B7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r w:rsidR="00EF7E3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Virtual</w:t>
      </w:r>
      <w:r w:rsidR="00EB35EF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</w:p>
    <w:p w14:paraId="5E3105C6" w14:textId="77777777" w:rsidR="00597141" w:rsidRPr="0063787A" w:rsidRDefault="00597141" w:rsidP="00F473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9B76EE6" w14:textId="75E5A90E" w:rsidR="00A74456" w:rsidRDefault="004B402E" w:rsidP="00F47342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0A6DE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Shukla J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., Bennett R., </w:t>
      </w:r>
      <w:r w:rsidR="000F7E85">
        <w:rPr>
          <w:rFonts w:ascii="Times New Roman" w:hAnsi="Times New Roman"/>
          <w:sz w:val="24"/>
          <w:szCs w:val="24"/>
        </w:rPr>
        <w:t xml:space="preserve">Folger </w:t>
      </w:r>
      <w:r w:rsidR="0044697C">
        <w:rPr>
          <w:rFonts w:ascii="Times New Roman" w:hAnsi="Times New Roman"/>
          <w:sz w:val="24"/>
          <w:szCs w:val="24"/>
        </w:rPr>
        <w:t xml:space="preserve">R., </w:t>
      </w:r>
      <w:r w:rsidRPr="00F47342">
        <w:rPr>
          <w:rFonts w:ascii="Times New Roman" w:hAnsi="Times New Roman"/>
          <w:sz w:val="24"/>
          <w:szCs w:val="24"/>
        </w:rPr>
        <w:t xml:space="preserve">&amp; </w:t>
      </w:r>
      <w:r>
        <w:rPr>
          <w:rFonts w:ascii="Times New Roman" w:hAnsi="Times New Roman"/>
          <w:sz w:val="24"/>
          <w:szCs w:val="24"/>
        </w:rPr>
        <w:t>Kark R.</w:t>
      </w:r>
      <w:r w:rsidRPr="00F47342">
        <w:rPr>
          <w:rFonts w:ascii="Times New Roman" w:hAnsi="Times New Roman"/>
          <w:sz w:val="24"/>
          <w:szCs w:val="24"/>
        </w:rPr>
        <w:t xml:space="preserve"> (</w:t>
      </w:r>
      <w:r w:rsidR="0044697C">
        <w:rPr>
          <w:rFonts w:ascii="Times New Roman" w:hAnsi="Times New Roman"/>
          <w:sz w:val="24"/>
          <w:szCs w:val="24"/>
        </w:rPr>
        <w:t>August</w:t>
      </w:r>
      <w:r w:rsidRPr="00F47342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Pr="00F47342">
        <w:rPr>
          <w:rFonts w:ascii="Times New Roman" w:hAnsi="Times New Roman"/>
          <w:sz w:val="24"/>
          <w:szCs w:val="24"/>
        </w:rPr>
        <w:t xml:space="preserve">). </w:t>
      </w:r>
      <w:r w:rsidR="000F7E85" w:rsidRPr="00F47342">
        <w:rPr>
          <w:rFonts w:ascii="Times New Roman" w:hAnsi="Times New Roman"/>
          <w:iCs/>
          <w:sz w:val="24"/>
          <w:szCs w:val="24"/>
        </w:rPr>
        <w:t>Nomological Network of Creative Deviance</w:t>
      </w:r>
      <w:r w:rsidRPr="00F47342">
        <w:rPr>
          <w:rFonts w:ascii="Times New Roman" w:hAnsi="Times New Roman"/>
          <w:iCs/>
          <w:sz w:val="24"/>
          <w:szCs w:val="24"/>
        </w:rPr>
        <w:t>.</w:t>
      </w:r>
      <w:r w:rsidRPr="00F47342">
        <w:rPr>
          <w:rFonts w:ascii="Times New Roman" w:hAnsi="Times New Roman"/>
          <w:sz w:val="24"/>
          <w:szCs w:val="24"/>
        </w:rPr>
        <w:t xml:space="preserve"> In </w:t>
      </w:r>
      <w:r w:rsidR="006C0F28">
        <w:rPr>
          <w:rFonts w:ascii="Times New Roman" w:hAnsi="Times New Roman"/>
          <w:sz w:val="24"/>
          <w:szCs w:val="24"/>
        </w:rPr>
        <w:t xml:space="preserve">a symposium organized by </w:t>
      </w:r>
      <w:r w:rsidR="000F7E85">
        <w:rPr>
          <w:rFonts w:ascii="Times New Roman" w:hAnsi="Times New Roman"/>
          <w:b/>
          <w:sz w:val="24"/>
          <w:szCs w:val="24"/>
        </w:rPr>
        <w:t>J. Shukla</w:t>
      </w:r>
      <w:r w:rsidRPr="00F47342">
        <w:rPr>
          <w:rFonts w:ascii="Times New Roman" w:hAnsi="Times New Roman"/>
          <w:b/>
          <w:sz w:val="24"/>
          <w:szCs w:val="24"/>
        </w:rPr>
        <w:t xml:space="preserve"> </w:t>
      </w:r>
      <w:r w:rsidRPr="00F47342">
        <w:rPr>
          <w:rFonts w:ascii="Times New Roman" w:hAnsi="Times New Roman"/>
          <w:sz w:val="24"/>
          <w:szCs w:val="24"/>
        </w:rPr>
        <w:t>(Chair)</w:t>
      </w:r>
      <w:r w:rsidR="006C0F28">
        <w:rPr>
          <w:rFonts w:ascii="Times New Roman" w:hAnsi="Times New Roman"/>
          <w:sz w:val="24"/>
          <w:szCs w:val="24"/>
        </w:rPr>
        <w:t xml:space="preserve"> and Bella Galperin (Discussant). Topic:</w:t>
      </w:r>
      <w:r w:rsidRPr="00F47342">
        <w:rPr>
          <w:rFonts w:ascii="Times New Roman" w:hAnsi="Times New Roman"/>
          <w:sz w:val="24"/>
          <w:szCs w:val="24"/>
        </w:rPr>
        <w:t xml:space="preserve"> </w:t>
      </w:r>
      <w:r w:rsidR="000F7E85" w:rsidRPr="000A6DE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Positive Norm Violating </w:t>
      </w:r>
      <w:r w:rsidR="006C0F28" w:rsidRPr="000A6DE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Behaviours</w:t>
      </w:r>
      <w:r w:rsidR="000F7E85" w:rsidRPr="000A6DE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 The Boundary Conditions and Process Mechanisms</w:t>
      </w:r>
      <w:r w:rsidR="00EF7E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6C0F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Presentation</w:t>
      </w:r>
      <w:r w:rsidR="000F7E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symposium at </w:t>
      </w:r>
      <w:r w:rsidR="00AB281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 w:rsidR="000F7E85" w:rsidRPr="006C0F28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Academy of Management Meeting</w:t>
      </w:r>
      <w:r w:rsidR="009660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0F7E85" w:rsidRPr="00F4734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EF7E3E">
        <w:rPr>
          <w:rFonts w:ascii="Times New Roman" w:hAnsi="Times New Roman"/>
          <w:sz w:val="24"/>
          <w:szCs w:val="24"/>
        </w:rPr>
        <w:t>Virtual.</w:t>
      </w:r>
    </w:p>
    <w:p w14:paraId="3CB3EA42" w14:textId="5D2ECBBA" w:rsidR="00735804" w:rsidRDefault="00735804" w:rsidP="00F47342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2C634F58" w14:textId="63ED3D22" w:rsidR="00597141" w:rsidRDefault="00A74456" w:rsidP="00F47342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A74456">
        <w:rPr>
          <w:rFonts w:ascii="Times New Roman" w:hAnsi="Times New Roman"/>
          <w:b/>
          <w:sz w:val="24"/>
          <w:szCs w:val="24"/>
        </w:rPr>
        <w:t xml:space="preserve">Shukla J., </w:t>
      </w:r>
      <w:r w:rsidRPr="00A74456">
        <w:rPr>
          <w:rFonts w:ascii="Times New Roman" w:hAnsi="Times New Roman"/>
          <w:bCs/>
          <w:sz w:val="24"/>
          <w:szCs w:val="24"/>
        </w:rPr>
        <w:t xml:space="preserve">&amp; </w:t>
      </w:r>
      <w:r w:rsidRPr="00A74456">
        <w:rPr>
          <w:rFonts w:ascii="Times New Roman" w:hAnsi="Times New Roman"/>
          <w:sz w:val="24"/>
          <w:szCs w:val="24"/>
        </w:rPr>
        <w:t>Joseph D.</w:t>
      </w:r>
      <w:r w:rsidR="00CD4C0E">
        <w:rPr>
          <w:rFonts w:ascii="Times New Roman" w:hAnsi="Times New Roman"/>
          <w:sz w:val="24"/>
          <w:szCs w:val="24"/>
        </w:rPr>
        <w:t xml:space="preserve"> L</w:t>
      </w:r>
      <w:r w:rsidRPr="00A74456">
        <w:rPr>
          <w:rFonts w:ascii="Times New Roman" w:hAnsi="Times New Roman"/>
          <w:sz w:val="24"/>
          <w:szCs w:val="24"/>
        </w:rPr>
        <w:t xml:space="preserve"> </w:t>
      </w:r>
      <w:r w:rsidR="000F7E85">
        <w:rPr>
          <w:rFonts w:ascii="Times New Roman" w:hAnsi="Times New Roman"/>
          <w:sz w:val="24"/>
          <w:szCs w:val="24"/>
        </w:rPr>
        <w:t>(</w:t>
      </w:r>
      <w:r w:rsidRPr="00A74456">
        <w:rPr>
          <w:rFonts w:ascii="Times New Roman" w:hAnsi="Times New Roman"/>
          <w:sz w:val="24"/>
          <w:szCs w:val="24"/>
        </w:rPr>
        <w:t>June 2020)</w:t>
      </w:r>
      <w:r w:rsidR="00EF7E3E">
        <w:rPr>
          <w:rFonts w:ascii="Times New Roman" w:hAnsi="Times New Roman"/>
          <w:sz w:val="24"/>
          <w:szCs w:val="24"/>
        </w:rPr>
        <w:t>. Ignorance is bliss: Dark Side of Emotion Recognition Ability.</w:t>
      </w:r>
      <w:r w:rsidR="0063787A">
        <w:rPr>
          <w:rFonts w:ascii="Times New Roman" w:hAnsi="Times New Roman"/>
          <w:sz w:val="24"/>
          <w:szCs w:val="24"/>
        </w:rPr>
        <w:t xml:space="preserve"> </w:t>
      </w:r>
      <w:r w:rsidR="00EB35EF" w:rsidRPr="00F47342">
        <w:rPr>
          <w:rFonts w:ascii="Times New Roman" w:hAnsi="Times New Roman"/>
          <w:sz w:val="24"/>
          <w:szCs w:val="24"/>
        </w:rPr>
        <w:t xml:space="preserve">In </w:t>
      </w:r>
      <w:r w:rsidR="00EB35EF">
        <w:rPr>
          <w:rFonts w:ascii="Times New Roman" w:hAnsi="Times New Roman"/>
          <w:sz w:val="24"/>
          <w:szCs w:val="24"/>
        </w:rPr>
        <w:t xml:space="preserve">a symposium organized by </w:t>
      </w:r>
      <w:r w:rsidR="00EB35EF" w:rsidRPr="00EB35EF">
        <w:rPr>
          <w:rFonts w:ascii="Times New Roman" w:hAnsi="Times New Roman"/>
          <w:bCs/>
          <w:sz w:val="24"/>
          <w:szCs w:val="24"/>
        </w:rPr>
        <w:t>Matthew Neale</w:t>
      </w:r>
      <w:r w:rsidR="00EB35EF" w:rsidRPr="00F47342">
        <w:rPr>
          <w:rFonts w:ascii="Times New Roman" w:hAnsi="Times New Roman"/>
          <w:b/>
          <w:sz w:val="24"/>
          <w:szCs w:val="24"/>
        </w:rPr>
        <w:t xml:space="preserve"> </w:t>
      </w:r>
      <w:r w:rsidR="00EB35EF" w:rsidRPr="00F47342">
        <w:rPr>
          <w:rFonts w:ascii="Times New Roman" w:hAnsi="Times New Roman"/>
          <w:sz w:val="24"/>
          <w:szCs w:val="24"/>
        </w:rPr>
        <w:t>(Chair)</w:t>
      </w:r>
      <w:r w:rsidR="00EB35EF">
        <w:rPr>
          <w:rFonts w:ascii="Times New Roman" w:hAnsi="Times New Roman"/>
          <w:sz w:val="24"/>
          <w:szCs w:val="24"/>
        </w:rPr>
        <w:t xml:space="preserve"> and Neal Ashkanasy (Discussant). Topic:</w:t>
      </w:r>
      <w:r w:rsidR="00EB35EF" w:rsidRPr="00F47342">
        <w:rPr>
          <w:rFonts w:ascii="Times New Roman" w:hAnsi="Times New Roman"/>
          <w:sz w:val="24"/>
          <w:szCs w:val="24"/>
        </w:rPr>
        <w:t xml:space="preserve"> </w:t>
      </w:r>
      <w:r w:rsidR="00C34B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B</w:t>
      </w:r>
      <w:r w:rsidR="00EF7E3E" w:rsidRPr="00EF7E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uilding </w:t>
      </w:r>
      <w:r w:rsidR="00C34BB8" w:rsidRPr="00EF7E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Emotional Resources </w:t>
      </w:r>
      <w:r w:rsidR="00C34B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</w:t>
      </w:r>
      <w:r w:rsidR="00C34BB8" w:rsidRPr="00EF7E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 Organisations</w:t>
      </w:r>
      <w:r w:rsidR="00AB281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C34BB8" w:rsidRPr="00EF7E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EB35E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Presentation symposium at </w:t>
      </w:r>
      <w:r w:rsidR="00EF7E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Annual Meeting of </w:t>
      </w:r>
      <w:r w:rsidR="00EF7E3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Society of Industrial and Organizational Psychology,</w:t>
      </w:r>
      <w:r w:rsidR="00EB35EF" w:rsidRPr="00F4734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EF7E3E">
        <w:rPr>
          <w:rFonts w:ascii="Times New Roman" w:hAnsi="Times New Roman"/>
          <w:sz w:val="24"/>
          <w:szCs w:val="24"/>
        </w:rPr>
        <w:t>Virtual.</w:t>
      </w:r>
    </w:p>
    <w:p w14:paraId="78E7B6BC" w14:textId="77777777" w:rsidR="00EB35EF" w:rsidRDefault="00EB35EF" w:rsidP="00F47342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6C5A4D58" w14:textId="125E89B4" w:rsidR="00C34BB8" w:rsidRDefault="003060A2" w:rsidP="00C34BB8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0829D3">
        <w:rPr>
          <w:rFonts w:ascii="Times New Roman" w:hAnsi="Times New Roman"/>
          <w:b/>
          <w:sz w:val="24"/>
          <w:szCs w:val="24"/>
        </w:rPr>
        <w:t>Shukla J.</w:t>
      </w:r>
      <w:r w:rsidRPr="000829D3">
        <w:rPr>
          <w:rFonts w:ascii="Times New Roman" w:hAnsi="Times New Roman"/>
          <w:sz w:val="24"/>
          <w:szCs w:val="24"/>
        </w:rPr>
        <w:t>, Balkundi P., Nandkeolyar A</w:t>
      </w:r>
      <w:r w:rsidR="00966047">
        <w:rPr>
          <w:rFonts w:ascii="Times New Roman" w:hAnsi="Times New Roman"/>
          <w:sz w:val="24"/>
          <w:szCs w:val="24"/>
        </w:rPr>
        <w:t>.</w:t>
      </w:r>
      <w:r w:rsidRPr="000829D3">
        <w:rPr>
          <w:rFonts w:ascii="Times New Roman" w:hAnsi="Times New Roman"/>
          <w:sz w:val="24"/>
          <w:szCs w:val="24"/>
        </w:rPr>
        <w:t xml:space="preserve"> (</w:t>
      </w:r>
      <w:r w:rsidR="000829D3" w:rsidRPr="000829D3">
        <w:rPr>
          <w:rFonts w:ascii="Times New Roman" w:hAnsi="Times New Roman"/>
          <w:sz w:val="24"/>
          <w:szCs w:val="24"/>
        </w:rPr>
        <w:t>August</w:t>
      </w:r>
      <w:r w:rsidR="00F214AA" w:rsidRPr="000829D3">
        <w:rPr>
          <w:rFonts w:ascii="Times New Roman" w:hAnsi="Times New Roman"/>
          <w:sz w:val="24"/>
          <w:szCs w:val="24"/>
        </w:rPr>
        <w:t xml:space="preserve"> 2019</w:t>
      </w:r>
      <w:r w:rsidR="00542838" w:rsidRPr="000829D3">
        <w:rPr>
          <w:rFonts w:ascii="Times New Roman" w:hAnsi="Times New Roman"/>
          <w:sz w:val="24"/>
          <w:szCs w:val="24"/>
        </w:rPr>
        <w:t>). The glorified view of their networks: Role of cognitive accuracy in the narcissists’ success.</w:t>
      </w:r>
      <w:r w:rsidR="00A74456" w:rsidRPr="000829D3">
        <w:rPr>
          <w:rFonts w:ascii="Times New Roman" w:hAnsi="Times New Roman"/>
          <w:sz w:val="24"/>
          <w:szCs w:val="24"/>
        </w:rPr>
        <w:t xml:space="preserve"> </w:t>
      </w:r>
      <w:r w:rsidR="00C34BB8" w:rsidRPr="00F47342">
        <w:rPr>
          <w:rFonts w:ascii="Times New Roman" w:hAnsi="Times New Roman"/>
          <w:sz w:val="24"/>
          <w:szCs w:val="24"/>
        </w:rPr>
        <w:t xml:space="preserve">In </w:t>
      </w:r>
      <w:r w:rsidR="00C34BB8">
        <w:rPr>
          <w:rFonts w:ascii="Times New Roman" w:hAnsi="Times New Roman"/>
          <w:sz w:val="24"/>
          <w:szCs w:val="24"/>
        </w:rPr>
        <w:t xml:space="preserve">a symposium organized by </w:t>
      </w:r>
      <w:r w:rsidR="00C34BB8" w:rsidRPr="00C34BB8">
        <w:rPr>
          <w:rFonts w:ascii="Times New Roman" w:hAnsi="Times New Roman"/>
          <w:sz w:val="24"/>
          <w:szCs w:val="24"/>
        </w:rPr>
        <w:t>Jae Kwon Jo</w:t>
      </w:r>
      <w:r w:rsidR="00C34BB8">
        <w:t xml:space="preserve"> </w:t>
      </w:r>
      <w:r w:rsidR="00C34BB8" w:rsidRPr="00F47342">
        <w:rPr>
          <w:rFonts w:ascii="Times New Roman" w:hAnsi="Times New Roman"/>
          <w:sz w:val="24"/>
          <w:szCs w:val="24"/>
        </w:rPr>
        <w:t>(Chair)</w:t>
      </w:r>
      <w:r w:rsidR="00C34BB8">
        <w:rPr>
          <w:rFonts w:ascii="Times New Roman" w:hAnsi="Times New Roman"/>
          <w:sz w:val="24"/>
          <w:szCs w:val="24"/>
        </w:rPr>
        <w:t xml:space="preserve"> and Ajay Mehra (Discussant). </w:t>
      </w:r>
      <w:r w:rsidR="00C34BB8" w:rsidRPr="006C0F28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Academy of Management Meeting</w:t>
      </w:r>
      <w:r w:rsidR="00C34B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C34BB8" w:rsidRPr="00F4734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34BB8">
        <w:rPr>
          <w:rFonts w:ascii="Times New Roman" w:hAnsi="Times New Roman"/>
          <w:sz w:val="24"/>
          <w:szCs w:val="24"/>
        </w:rPr>
        <w:t>Boston.</w:t>
      </w:r>
    </w:p>
    <w:p w14:paraId="4FD56A5F" w14:textId="77777777" w:rsidR="003407E0" w:rsidRDefault="003407E0" w:rsidP="00C34BB8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7A786144" w14:textId="3F6025B4" w:rsidR="00784254" w:rsidRPr="004D0657" w:rsidRDefault="00784254" w:rsidP="00E42760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Fonts w:ascii="Times New Roman" w:hAnsi="Times New Roman"/>
          <w:b/>
          <w:bCs/>
          <w:sz w:val="24"/>
          <w:szCs w:val="24"/>
        </w:rPr>
      </w:pPr>
      <w:bookmarkStart w:id="1" w:name="page2"/>
      <w:bookmarkEnd w:id="1"/>
      <w:r>
        <w:rPr>
          <w:rFonts w:ascii="Times New Roman" w:hAnsi="Times New Roman"/>
          <w:b/>
          <w:bCs/>
          <w:sz w:val="24"/>
          <w:szCs w:val="24"/>
        </w:rPr>
        <w:t>INVITED RESEARCH TALKS</w:t>
      </w:r>
    </w:p>
    <w:p w14:paraId="3DCC427E" w14:textId="63E77199" w:rsidR="00784254" w:rsidRDefault="00784254" w:rsidP="00E427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20"/>
        <w:rPr>
          <w:rFonts w:ascii="Times New Roman" w:hAnsi="Times New Roman"/>
          <w:sz w:val="24"/>
          <w:szCs w:val="24"/>
        </w:rPr>
      </w:pPr>
      <w:r w:rsidRPr="004D0657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6160" behindDoc="1" locked="0" layoutInCell="0" allowOverlap="1" wp14:anchorId="4AE2EEC5" wp14:editId="7EEED3C1">
            <wp:simplePos x="0" y="0"/>
            <wp:positionH relativeFrom="column">
              <wp:posOffset>-17780</wp:posOffset>
            </wp:positionH>
            <wp:positionV relativeFrom="paragraph">
              <wp:posOffset>51435</wp:posOffset>
            </wp:positionV>
            <wp:extent cx="5980430" cy="8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FDEB80" w14:textId="0D8189E6" w:rsidR="00784254" w:rsidRDefault="00784254" w:rsidP="00784254">
      <w:pPr>
        <w:widowControl w:val="0"/>
        <w:overflowPunct w:val="0"/>
        <w:autoSpaceDE w:val="0"/>
        <w:autoSpaceDN w:val="0"/>
        <w:adjustRightInd w:val="0"/>
        <w:spacing w:after="0" w:line="387" w:lineRule="auto"/>
        <w:ind w:right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Kent State University</w:t>
      </w:r>
      <w:r w:rsidR="002F6CBB">
        <w:rPr>
          <w:rFonts w:ascii="Times New Roman" w:hAnsi="Times New Roman"/>
          <w:sz w:val="24"/>
          <w:szCs w:val="24"/>
        </w:rPr>
        <w:t>, Kent, Ohio</w:t>
      </w:r>
      <w:r>
        <w:rPr>
          <w:rFonts w:ascii="Times New Roman" w:hAnsi="Times New Roman"/>
          <w:sz w:val="24"/>
          <w:szCs w:val="24"/>
        </w:rPr>
        <w:t xml:space="preserve"> (January, 2025)</w:t>
      </w:r>
    </w:p>
    <w:p w14:paraId="564BD6A1" w14:textId="3D06081B" w:rsidR="00784254" w:rsidRDefault="00784254" w:rsidP="00784254">
      <w:pPr>
        <w:widowControl w:val="0"/>
        <w:overflowPunct w:val="0"/>
        <w:autoSpaceDE w:val="0"/>
        <w:autoSpaceDN w:val="0"/>
        <w:adjustRightInd w:val="0"/>
        <w:spacing w:after="0" w:line="387" w:lineRule="auto"/>
        <w:ind w:right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Florida International University</w:t>
      </w:r>
      <w:r w:rsidR="002F6CBB">
        <w:rPr>
          <w:rFonts w:ascii="Times New Roman" w:hAnsi="Times New Roman"/>
          <w:sz w:val="24"/>
          <w:szCs w:val="24"/>
        </w:rPr>
        <w:t>, Miami, Florida</w:t>
      </w:r>
      <w:r>
        <w:rPr>
          <w:rFonts w:ascii="Times New Roman" w:hAnsi="Times New Roman"/>
          <w:sz w:val="24"/>
          <w:szCs w:val="24"/>
        </w:rPr>
        <w:t xml:space="preserve"> (July, 2025)</w:t>
      </w:r>
    </w:p>
    <w:p w14:paraId="4974DCB5" w14:textId="67FA42DF" w:rsidR="00AB281C" w:rsidRDefault="00AB281C" w:rsidP="00AB281C">
      <w:pPr>
        <w:widowControl w:val="0"/>
        <w:overflowPunct w:val="0"/>
        <w:autoSpaceDE w:val="0"/>
        <w:autoSpaceDN w:val="0"/>
        <w:adjustRightInd w:val="0"/>
        <w:spacing w:after="0" w:line="387" w:lineRule="auto"/>
        <w:ind w:right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University of Massachusetts, Lowell, Massachusetts (March, 2026)</w:t>
      </w:r>
    </w:p>
    <w:p w14:paraId="634B5651" w14:textId="601FA0EE" w:rsidR="003E372C" w:rsidRPr="00F47342" w:rsidRDefault="003E372C" w:rsidP="003E372C">
      <w:pPr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  <w:r w:rsidRPr="00F47342">
        <w:rPr>
          <w:rFonts w:ascii="Times New Roman" w:hAnsi="Times New Roman"/>
          <w:b/>
          <w:bCs/>
          <w:caps/>
          <w:sz w:val="24"/>
          <w:szCs w:val="24"/>
        </w:rPr>
        <w:t>Teaching Experience</w:t>
      </w:r>
      <w:r>
        <w:rPr>
          <w:rFonts w:ascii="Times New Roman" w:hAnsi="Times New Roman"/>
          <w:b/>
          <w:bCs/>
          <w:caps/>
          <w:sz w:val="24"/>
          <w:szCs w:val="24"/>
        </w:rPr>
        <w:t xml:space="preserve"> (GRADUATE)</w:t>
      </w:r>
    </w:p>
    <w:p w14:paraId="5C3B4A53" w14:textId="77777777" w:rsidR="003E372C" w:rsidRPr="004D0657" w:rsidRDefault="003E372C" w:rsidP="003E372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D0657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52F462F" wp14:editId="61A46F9C">
                <wp:simplePos x="0" y="0"/>
                <wp:positionH relativeFrom="column">
                  <wp:posOffset>-41275</wp:posOffset>
                </wp:positionH>
                <wp:positionV relativeFrom="paragraph">
                  <wp:posOffset>53975</wp:posOffset>
                </wp:positionV>
                <wp:extent cx="6029325" cy="0"/>
                <wp:effectExtent l="0" t="0" r="0" b="0"/>
                <wp:wrapNone/>
                <wp:docPr id="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1A21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" o:spid="_x0000_s1026" type="#_x0000_t32" style="position:absolute;margin-left:-3.25pt;margin-top:4.25pt;width:474.7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lyJHwIAADwEAAAOAAAAZHJzL2Uyb0RvYy54bWysU82O2yAQvlfqOyDuie2sky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"/>
            </w:pict>
          </mc:Fallback>
        </mc:AlternateContent>
      </w:r>
    </w:p>
    <w:p w14:paraId="491E137D" w14:textId="3C37D52D" w:rsidR="003407E0" w:rsidRDefault="003407E0" w:rsidP="003407E0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MGMT 720</w:t>
      </w:r>
      <w:r w:rsidRPr="007C45A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Management &amp; Organizational Behavior (Online MBA); Spring 2025, 1 section</w:t>
      </w:r>
    </w:p>
    <w:p w14:paraId="21DE7BCD" w14:textId="5B8E83CB" w:rsidR="003407E0" w:rsidRDefault="003407E0" w:rsidP="003407E0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Student Perception Ratings: (</w:t>
      </w:r>
      <w:r>
        <w:rPr>
          <w:rFonts w:ascii="Times New Roman" w:hAnsi="Times New Roman" w:cs="Times New Roman"/>
          <w:b/>
          <w:bCs/>
        </w:rPr>
        <w:t>4.7</w:t>
      </w:r>
      <w:r w:rsidR="004860C5">
        <w:rPr>
          <w:rFonts w:ascii="Times New Roman" w:hAnsi="Times New Roman" w:cs="Times New Roman"/>
          <w:b/>
          <w:bCs/>
        </w:rPr>
        <w:t>3</w:t>
      </w:r>
      <w:r w:rsidRPr="000D7198">
        <w:rPr>
          <w:rFonts w:ascii="Times New Roman" w:hAnsi="Times New Roman" w:cs="Times New Roman"/>
          <w:b/>
          <w:bCs/>
        </w:rPr>
        <w:t>/5</w:t>
      </w:r>
      <w:r>
        <w:rPr>
          <w:rFonts w:ascii="Times New Roman" w:hAnsi="Times New Roman" w:cs="Times New Roman"/>
        </w:rPr>
        <w:t>); Department Average: 4.2</w:t>
      </w:r>
      <w:r w:rsidR="004860C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/5</w:t>
      </w:r>
    </w:p>
    <w:p w14:paraId="18066A05" w14:textId="77777777" w:rsidR="003407E0" w:rsidRDefault="003407E0" w:rsidP="0096180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</w:p>
    <w:p w14:paraId="2B4F5F1B" w14:textId="2A2E828B" w:rsidR="0096180C" w:rsidRDefault="0096180C" w:rsidP="0096180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MGMT 720</w:t>
      </w:r>
      <w:r w:rsidRPr="007C45A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Management &amp; Organizational Behavior (Online MBA); Summers 2024, 1 section</w:t>
      </w:r>
    </w:p>
    <w:p w14:paraId="1F00595D" w14:textId="495EB041" w:rsidR="0096180C" w:rsidRDefault="0096180C" w:rsidP="0096180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Student Perception Ratings: (</w:t>
      </w:r>
      <w:r>
        <w:rPr>
          <w:rFonts w:ascii="Times New Roman" w:hAnsi="Times New Roman" w:cs="Times New Roman"/>
          <w:b/>
          <w:bCs/>
        </w:rPr>
        <w:t>4.68</w:t>
      </w:r>
      <w:r w:rsidRPr="000D7198">
        <w:rPr>
          <w:rFonts w:ascii="Times New Roman" w:hAnsi="Times New Roman" w:cs="Times New Roman"/>
          <w:b/>
          <w:bCs/>
        </w:rPr>
        <w:t>/5</w:t>
      </w:r>
      <w:r>
        <w:rPr>
          <w:rFonts w:ascii="Times New Roman" w:hAnsi="Times New Roman" w:cs="Times New Roman"/>
        </w:rPr>
        <w:t>); Department Average: 4.29/5</w:t>
      </w:r>
    </w:p>
    <w:p w14:paraId="509C7D1D" w14:textId="77777777" w:rsidR="003407E0" w:rsidRDefault="003407E0" w:rsidP="0096180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</w:p>
    <w:p w14:paraId="1EE96C8A" w14:textId="00E89522" w:rsidR="0096180C" w:rsidRDefault="0096180C" w:rsidP="0096180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MGMT 720</w:t>
      </w:r>
      <w:r w:rsidRPr="007C45A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Management &amp; Organizational Behavior (Online MBA); Spring 2024, 1 section</w:t>
      </w:r>
    </w:p>
    <w:p w14:paraId="6B01EFC4" w14:textId="4271B2E9" w:rsidR="0096180C" w:rsidRDefault="0096180C" w:rsidP="0096180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Student Perception Ratings: (</w:t>
      </w:r>
      <w:r>
        <w:rPr>
          <w:rFonts w:ascii="Times New Roman" w:hAnsi="Times New Roman" w:cs="Times New Roman"/>
          <w:b/>
          <w:bCs/>
        </w:rPr>
        <w:t>4.78</w:t>
      </w:r>
      <w:r w:rsidRPr="000D7198">
        <w:rPr>
          <w:rFonts w:ascii="Times New Roman" w:hAnsi="Times New Roman" w:cs="Times New Roman"/>
          <w:b/>
          <w:bCs/>
        </w:rPr>
        <w:t>/5</w:t>
      </w:r>
      <w:r>
        <w:rPr>
          <w:rFonts w:ascii="Times New Roman" w:hAnsi="Times New Roman" w:cs="Times New Roman"/>
        </w:rPr>
        <w:t>); Department Average: 4.20/5</w:t>
      </w:r>
    </w:p>
    <w:p w14:paraId="2B62090D" w14:textId="77777777" w:rsidR="0096180C" w:rsidRDefault="0096180C" w:rsidP="003E372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</w:p>
    <w:p w14:paraId="699F3761" w14:textId="758749CE" w:rsidR="003E372C" w:rsidRDefault="003E372C" w:rsidP="003E372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MGMT 720</w:t>
      </w:r>
      <w:r w:rsidRPr="007C45A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Management &amp; Organizational Behavior; Fall 2023, 1 section (</w:t>
      </w:r>
      <w:r w:rsidR="004860C5">
        <w:rPr>
          <w:rFonts w:ascii="Times New Roman" w:hAnsi="Times New Roman" w:cs="Times New Roman"/>
        </w:rPr>
        <w:t xml:space="preserve">Face to Face </w:t>
      </w:r>
      <w:r w:rsidR="0096180C">
        <w:rPr>
          <w:rFonts w:ascii="Times New Roman" w:hAnsi="Times New Roman" w:cs="Times New Roman"/>
        </w:rPr>
        <w:t>MBA</w:t>
      </w:r>
      <w:r>
        <w:rPr>
          <w:rFonts w:ascii="Times New Roman" w:hAnsi="Times New Roman" w:cs="Times New Roman"/>
        </w:rPr>
        <w:t>)</w:t>
      </w:r>
    </w:p>
    <w:p w14:paraId="09997CB0" w14:textId="1E7890A9" w:rsidR="003E372C" w:rsidRDefault="003E372C" w:rsidP="003E372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Student Perception Ratings: (</w:t>
      </w:r>
      <w:r>
        <w:rPr>
          <w:rFonts w:ascii="Times New Roman" w:hAnsi="Times New Roman" w:cs="Times New Roman"/>
          <w:b/>
          <w:bCs/>
        </w:rPr>
        <w:t>5.00</w:t>
      </w:r>
      <w:r w:rsidRPr="000D7198">
        <w:rPr>
          <w:rFonts w:ascii="Times New Roman" w:hAnsi="Times New Roman" w:cs="Times New Roman"/>
          <w:b/>
          <w:bCs/>
        </w:rPr>
        <w:t>/5</w:t>
      </w:r>
      <w:r>
        <w:rPr>
          <w:rFonts w:ascii="Times New Roman" w:hAnsi="Times New Roman" w:cs="Times New Roman"/>
        </w:rPr>
        <w:t>); Department Average: 4.20/5</w:t>
      </w:r>
    </w:p>
    <w:p w14:paraId="1252760B" w14:textId="77777777" w:rsidR="003407E0" w:rsidRDefault="003407E0" w:rsidP="003E372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</w:p>
    <w:p w14:paraId="4FCDCD3C" w14:textId="2EC86522" w:rsidR="003E372C" w:rsidRDefault="003E372C" w:rsidP="0096180C">
      <w:pPr>
        <w:pStyle w:val="Default"/>
        <w:tabs>
          <w:tab w:val="left" w:pos="1260"/>
        </w:tabs>
        <w:ind w:left="1260" w:hanging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MGMT 720</w:t>
      </w:r>
      <w:r w:rsidRPr="007C45A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Management &amp; Organizational Behavior (Online); Fall 2023, 1 section (</w:t>
      </w:r>
      <w:r w:rsidR="0096180C">
        <w:rPr>
          <w:rFonts w:ascii="Times New Roman" w:hAnsi="Times New Roman" w:cs="Times New Roman"/>
        </w:rPr>
        <w:t>Online MBA</w:t>
      </w:r>
      <w:r>
        <w:rPr>
          <w:rFonts w:ascii="Times New Roman" w:hAnsi="Times New Roman" w:cs="Times New Roman"/>
        </w:rPr>
        <w:t>)</w:t>
      </w:r>
      <w:r w:rsidR="009618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Student Perception Ratings: (</w:t>
      </w:r>
      <w:r>
        <w:rPr>
          <w:rFonts w:ascii="Times New Roman" w:hAnsi="Times New Roman" w:cs="Times New Roman"/>
          <w:b/>
          <w:bCs/>
        </w:rPr>
        <w:t>4.55</w:t>
      </w:r>
      <w:r w:rsidRPr="000D7198">
        <w:rPr>
          <w:rFonts w:ascii="Times New Roman" w:hAnsi="Times New Roman" w:cs="Times New Roman"/>
          <w:b/>
          <w:bCs/>
        </w:rPr>
        <w:t>/5</w:t>
      </w:r>
      <w:r>
        <w:rPr>
          <w:rFonts w:ascii="Times New Roman" w:hAnsi="Times New Roman" w:cs="Times New Roman"/>
        </w:rPr>
        <w:t>); Department Average: 4.20/5</w:t>
      </w:r>
    </w:p>
    <w:p w14:paraId="30E0C0BC" w14:textId="77777777" w:rsidR="007A52F8" w:rsidRDefault="007A52F8" w:rsidP="003E372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</w:p>
    <w:p w14:paraId="1859CF77" w14:textId="1A592AF5" w:rsidR="001135DF" w:rsidRPr="00F47342" w:rsidRDefault="00F711A1" w:rsidP="00595EA7">
      <w:pPr>
        <w:spacing w:after="0" w:line="240" w:lineRule="auto"/>
        <w:rPr>
          <w:rFonts w:ascii="Times New Roman" w:hAnsi="Times New Roman"/>
          <w:b/>
          <w:bCs/>
          <w:caps/>
          <w:sz w:val="24"/>
          <w:szCs w:val="24"/>
        </w:rPr>
      </w:pPr>
      <w:r w:rsidRPr="00F47342">
        <w:rPr>
          <w:rFonts w:ascii="Times New Roman" w:hAnsi="Times New Roman"/>
          <w:b/>
          <w:bCs/>
          <w:caps/>
          <w:sz w:val="24"/>
          <w:szCs w:val="24"/>
        </w:rPr>
        <w:t>Teaching Experience</w:t>
      </w:r>
      <w:r w:rsidR="003E372C">
        <w:rPr>
          <w:rFonts w:ascii="Times New Roman" w:hAnsi="Times New Roman"/>
          <w:b/>
          <w:bCs/>
          <w:caps/>
          <w:sz w:val="24"/>
          <w:szCs w:val="24"/>
        </w:rPr>
        <w:t xml:space="preserve"> (UNDERGRADUATE)</w:t>
      </w:r>
    </w:p>
    <w:p w14:paraId="4878D375" w14:textId="6390B68E" w:rsidR="001135DF" w:rsidRPr="004D0657" w:rsidRDefault="000922E6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D0657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2A0845C" wp14:editId="2C2005F1">
                <wp:simplePos x="0" y="0"/>
                <wp:positionH relativeFrom="column">
                  <wp:posOffset>-41275</wp:posOffset>
                </wp:positionH>
                <wp:positionV relativeFrom="paragraph">
                  <wp:posOffset>53975</wp:posOffset>
                </wp:positionV>
                <wp:extent cx="6029325" cy="0"/>
                <wp:effectExtent l="0" t="0" r="0" b="0"/>
                <wp:wrapNone/>
                <wp:docPr id="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8E1E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" o:spid="_x0000_s1026" type="#_x0000_t32" style="position:absolute;margin-left:-3.25pt;margin-top:4.25pt;width:474.7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"/>
            </w:pict>
          </mc:Fallback>
        </mc:AlternateContent>
      </w:r>
    </w:p>
    <w:p w14:paraId="6DF8FC81" w14:textId="18C28310" w:rsidR="00784254" w:rsidRDefault="00784254" w:rsidP="00784254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MGMT 201</w:t>
      </w:r>
      <w:r w:rsidRPr="007C45A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Principles of Management; Spring 2025, 2 sections (Undergraduates)</w:t>
      </w:r>
    </w:p>
    <w:p w14:paraId="03FBDDB3" w14:textId="196A4771" w:rsidR="00784254" w:rsidRDefault="00784254" w:rsidP="00784254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Student Perception Ratings: (</w:t>
      </w:r>
      <w:r w:rsidRPr="000D7198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>6</w:t>
      </w:r>
      <w:r w:rsidR="004860C5">
        <w:rPr>
          <w:rFonts w:ascii="Times New Roman" w:hAnsi="Times New Roman" w:cs="Times New Roman"/>
          <w:b/>
          <w:bCs/>
        </w:rPr>
        <w:t>4</w:t>
      </w:r>
      <w:r w:rsidRPr="000D7198">
        <w:rPr>
          <w:rFonts w:ascii="Times New Roman" w:hAnsi="Times New Roman" w:cs="Times New Roman"/>
          <w:b/>
          <w:bCs/>
        </w:rPr>
        <w:t>/5</w:t>
      </w:r>
      <w:r>
        <w:rPr>
          <w:rFonts w:ascii="Times New Roman" w:hAnsi="Times New Roman" w:cs="Times New Roman"/>
        </w:rPr>
        <w:t xml:space="preserve">); Department Average: </w:t>
      </w:r>
      <w:r w:rsidR="004860C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 w:rsidR="004860C5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>/5</w:t>
      </w:r>
    </w:p>
    <w:p w14:paraId="4FB7C2B4" w14:textId="77777777" w:rsidR="00784254" w:rsidRDefault="00784254" w:rsidP="009F42A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</w:p>
    <w:p w14:paraId="5E55176E" w14:textId="4EDB577A" w:rsidR="009F42AC" w:rsidRDefault="009F42AC" w:rsidP="009F42A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 w:rsidRPr="007C45AE">
        <w:rPr>
          <w:rFonts w:ascii="Times New Roman" w:hAnsi="Times New Roman" w:cs="Times New Roman"/>
        </w:rPr>
        <w:t>MAN 4</w:t>
      </w:r>
      <w:r>
        <w:rPr>
          <w:rFonts w:ascii="Times New Roman" w:hAnsi="Times New Roman" w:cs="Times New Roman"/>
        </w:rPr>
        <w:t>240</w:t>
      </w:r>
      <w:r w:rsidRPr="007C45A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Organizational Behavior and Theory; Summer 2022, 1 section </w:t>
      </w:r>
      <w:r w:rsidR="00595EA7">
        <w:rPr>
          <w:rFonts w:ascii="Times New Roman" w:hAnsi="Times New Roman" w:cs="Times New Roman"/>
        </w:rPr>
        <w:t>(Undergraduates)</w:t>
      </w:r>
    </w:p>
    <w:p w14:paraId="0170AE55" w14:textId="6B7AC0A8" w:rsidR="009F42AC" w:rsidRDefault="009F42AC" w:rsidP="006E4D8E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Student Perception Ratings: </w:t>
      </w:r>
      <w:r w:rsidR="00032C36">
        <w:rPr>
          <w:rFonts w:ascii="Times New Roman" w:hAnsi="Times New Roman" w:cs="Times New Roman"/>
        </w:rPr>
        <w:t>(</w:t>
      </w:r>
      <w:r w:rsidR="00032C36" w:rsidRPr="000D7198">
        <w:rPr>
          <w:rFonts w:ascii="Times New Roman" w:hAnsi="Times New Roman" w:cs="Times New Roman"/>
          <w:b/>
          <w:bCs/>
        </w:rPr>
        <w:t>4.</w:t>
      </w:r>
      <w:r w:rsidR="00032C36">
        <w:rPr>
          <w:rFonts w:ascii="Times New Roman" w:hAnsi="Times New Roman" w:cs="Times New Roman"/>
          <w:b/>
          <w:bCs/>
        </w:rPr>
        <w:t>67</w:t>
      </w:r>
      <w:r w:rsidR="00032C36" w:rsidRPr="000D7198">
        <w:rPr>
          <w:rFonts w:ascii="Times New Roman" w:hAnsi="Times New Roman" w:cs="Times New Roman"/>
          <w:b/>
          <w:bCs/>
        </w:rPr>
        <w:t>/5</w:t>
      </w:r>
      <w:r w:rsidR="00032C36">
        <w:rPr>
          <w:rFonts w:ascii="Times New Roman" w:hAnsi="Times New Roman" w:cs="Times New Roman"/>
        </w:rPr>
        <w:t>); Department Average: 3.97/5</w:t>
      </w:r>
    </w:p>
    <w:p w14:paraId="5ADC9E69" w14:textId="77777777" w:rsidR="00B42ADC" w:rsidRDefault="00B42ADC" w:rsidP="006E4D8E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</w:p>
    <w:p w14:paraId="0EC62596" w14:textId="77777777" w:rsidR="00CB4E91" w:rsidRDefault="00CB4E91" w:rsidP="006E4D8E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</w:p>
    <w:p w14:paraId="5CB61070" w14:textId="77777777" w:rsidR="00B42ADC" w:rsidRDefault="00B42ADC" w:rsidP="00B42AD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 w:rsidRPr="007C45AE">
        <w:rPr>
          <w:rFonts w:ascii="Times New Roman" w:hAnsi="Times New Roman" w:cs="Times New Roman"/>
        </w:rPr>
        <w:lastRenderedPageBreak/>
        <w:t>MAN 4720</w:t>
      </w:r>
      <w:r w:rsidRPr="007C45A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Capstone </w:t>
      </w:r>
      <w:r w:rsidRPr="007C45AE">
        <w:rPr>
          <w:rFonts w:ascii="Times New Roman" w:hAnsi="Times New Roman" w:cs="Times New Roman"/>
        </w:rPr>
        <w:t>Strategic Manageme</w:t>
      </w:r>
      <w:r>
        <w:rPr>
          <w:rFonts w:ascii="Times New Roman" w:hAnsi="Times New Roman" w:cs="Times New Roman"/>
        </w:rPr>
        <w:t xml:space="preserve">nt Lab; Spring 2021, 2 sections </w:t>
      </w:r>
      <w:r w:rsidR="00595EA7">
        <w:rPr>
          <w:rFonts w:ascii="Times New Roman" w:hAnsi="Times New Roman" w:cs="Times New Roman"/>
        </w:rPr>
        <w:t>(Undergraduates)</w:t>
      </w:r>
    </w:p>
    <w:p w14:paraId="4FA18C60" w14:textId="50EA4458" w:rsidR="00B42ADC" w:rsidRDefault="00B42ADC" w:rsidP="00B42AD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0D7198">
        <w:rPr>
          <w:rFonts w:ascii="Times New Roman" w:hAnsi="Times New Roman" w:cs="Times New Roman"/>
          <w:i/>
          <w:iCs/>
        </w:rPr>
        <w:t>Student Perception Ratings</w:t>
      </w:r>
      <w:r>
        <w:rPr>
          <w:rFonts w:ascii="Times New Roman" w:hAnsi="Times New Roman" w:cs="Times New Roman"/>
        </w:rPr>
        <w:t>: (</w:t>
      </w:r>
      <w:r w:rsidRPr="000D7198">
        <w:rPr>
          <w:rFonts w:ascii="Times New Roman" w:hAnsi="Times New Roman" w:cs="Times New Roman"/>
          <w:b/>
          <w:bCs/>
        </w:rPr>
        <w:t>4.</w:t>
      </w:r>
      <w:r w:rsidR="00A45EBC">
        <w:rPr>
          <w:rFonts w:ascii="Times New Roman" w:hAnsi="Times New Roman" w:cs="Times New Roman"/>
          <w:b/>
          <w:bCs/>
        </w:rPr>
        <w:t>58</w:t>
      </w:r>
      <w:r w:rsidRPr="000D7198">
        <w:rPr>
          <w:rFonts w:ascii="Times New Roman" w:hAnsi="Times New Roman" w:cs="Times New Roman"/>
          <w:b/>
          <w:bCs/>
        </w:rPr>
        <w:t>/5</w:t>
      </w:r>
      <w:r>
        <w:rPr>
          <w:rFonts w:ascii="Times New Roman" w:hAnsi="Times New Roman" w:cs="Times New Roman"/>
        </w:rPr>
        <w:t xml:space="preserve">); </w:t>
      </w:r>
      <w:r w:rsidR="00DE13E8">
        <w:rPr>
          <w:rFonts w:ascii="Times New Roman" w:hAnsi="Times New Roman" w:cs="Times New Roman"/>
        </w:rPr>
        <w:t>Department</w:t>
      </w:r>
      <w:r>
        <w:rPr>
          <w:rFonts w:ascii="Times New Roman" w:hAnsi="Times New Roman" w:cs="Times New Roman"/>
        </w:rPr>
        <w:t xml:space="preserve"> Average: 3.</w:t>
      </w:r>
      <w:r w:rsidR="00DE13E8">
        <w:rPr>
          <w:rFonts w:ascii="Times New Roman" w:hAnsi="Times New Roman" w:cs="Times New Roman"/>
        </w:rPr>
        <w:t>50</w:t>
      </w:r>
      <w:r>
        <w:rPr>
          <w:rFonts w:ascii="Times New Roman" w:hAnsi="Times New Roman" w:cs="Times New Roman"/>
        </w:rPr>
        <w:t>/5</w:t>
      </w:r>
    </w:p>
    <w:p w14:paraId="464CD470" w14:textId="77777777" w:rsidR="0096180C" w:rsidRDefault="0096180C" w:rsidP="00B42AD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</w:p>
    <w:p w14:paraId="3FC2D826" w14:textId="77777777" w:rsidR="00B42ADC" w:rsidRDefault="00B42ADC" w:rsidP="00B42AD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 w:rsidRPr="007C45AE">
        <w:rPr>
          <w:rFonts w:ascii="Times New Roman" w:hAnsi="Times New Roman" w:cs="Times New Roman"/>
        </w:rPr>
        <w:t>MAN 4720</w:t>
      </w:r>
      <w:r w:rsidRPr="007C45A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Capstone </w:t>
      </w:r>
      <w:r w:rsidRPr="007C45AE">
        <w:rPr>
          <w:rFonts w:ascii="Times New Roman" w:hAnsi="Times New Roman" w:cs="Times New Roman"/>
        </w:rPr>
        <w:t>Strategic Manageme</w:t>
      </w:r>
      <w:r>
        <w:rPr>
          <w:rFonts w:ascii="Times New Roman" w:hAnsi="Times New Roman" w:cs="Times New Roman"/>
        </w:rPr>
        <w:t>nt Lab; Fall 2020, 2 sections</w:t>
      </w:r>
      <w:r w:rsidR="00595EA7">
        <w:rPr>
          <w:rFonts w:ascii="Times New Roman" w:hAnsi="Times New Roman" w:cs="Times New Roman"/>
        </w:rPr>
        <w:t xml:space="preserve"> (Undergraduates)</w:t>
      </w:r>
    </w:p>
    <w:p w14:paraId="30EB0631" w14:textId="189E0BDF" w:rsidR="00B42ADC" w:rsidRDefault="00B42ADC" w:rsidP="00B42AD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0D7198">
        <w:rPr>
          <w:rFonts w:ascii="Times New Roman" w:hAnsi="Times New Roman" w:cs="Times New Roman"/>
          <w:i/>
          <w:iCs/>
        </w:rPr>
        <w:t>Student Perception Ratings</w:t>
      </w:r>
      <w:r>
        <w:rPr>
          <w:rFonts w:ascii="Times New Roman" w:hAnsi="Times New Roman" w:cs="Times New Roman"/>
        </w:rPr>
        <w:t>: (</w:t>
      </w:r>
      <w:r w:rsidRPr="000D7198">
        <w:rPr>
          <w:rFonts w:ascii="Times New Roman" w:hAnsi="Times New Roman" w:cs="Times New Roman"/>
          <w:b/>
          <w:bCs/>
        </w:rPr>
        <w:t>4.2</w:t>
      </w:r>
      <w:r w:rsidR="00435FDF">
        <w:rPr>
          <w:rFonts w:ascii="Times New Roman" w:hAnsi="Times New Roman" w:cs="Times New Roman"/>
          <w:b/>
          <w:bCs/>
        </w:rPr>
        <w:t>6</w:t>
      </w:r>
      <w:r w:rsidRPr="000D7198">
        <w:rPr>
          <w:rFonts w:ascii="Times New Roman" w:hAnsi="Times New Roman" w:cs="Times New Roman"/>
          <w:b/>
          <w:bCs/>
        </w:rPr>
        <w:t>/5</w:t>
      </w:r>
      <w:r>
        <w:rPr>
          <w:rFonts w:ascii="Times New Roman" w:hAnsi="Times New Roman" w:cs="Times New Roman"/>
        </w:rPr>
        <w:t xml:space="preserve">); </w:t>
      </w:r>
      <w:r w:rsidR="00A311BE">
        <w:rPr>
          <w:rFonts w:ascii="Times New Roman" w:hAnsi="Times New Roman" w:cs="Times New Roman"/>
        </w:rPr>
        <w:t>Department Average</w:t>
      </w:r>
      <w:r>
        <w:rPr>
          <w:rFonts w:ascii="Times New Roman" w:hAnsi="Times New Roman" w:cs="Times New Roman"/>
        </w:rPr>
        <w:t>: 3.</w:t>
      </w:r>
      <w:r w:rsidR="00B23CBD">
        <w:rPr>
          <w:rFonts w:ascii="Times New Roman" w:hAnsi="Times New Roman" w:cs="Times New Roman"/>
        </w:rPr>
        <w:t>58</w:t>
      </w:r>
      <w:r>
        <w:rPr>
          <w:rFonts w:ascii="Times New Roman" w:hAnsi="Times New Roman" w:cs="Times New Roman"/>
        </w:rPr>
        <w:t>/5</w:t>
      </w:r>
    </w:p>
    <w:p w14:paraId="73B9881D" w14:textId="2FA7B32D" w:rsidR="00F954A6" w:rsidRDefault="00F954A6" w:rsidP="00B42ADC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</w:p>
    <w:p w14:paraId="25A0EC06" w14:textId="07C6DFEC" w:rsidR="00B0231A" w:rsidRPr="004D0657" w:rsidRDefault="00F5046D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REVIEW</w:t>
      </w:r>
      <w:r w:rsidR="00372D51">
        <w:rPr>
          <w:rFonts w:ascii="Times New Roman" w:hAnsi="Times New Roman"/>
          <w:b/>
          <w:bCs/>
          <w:sz w:val="24"/>
          <w:szCs w:val="24"/>
        </w:rPr>
        <w:t>S</w:t>
      </w:r>
    </w:p>
    <w:p w14:paraId="298B73A1" w14:textId="7C5C7885" w:rsidR="00B0231A" w:rsidRPr="004D0657" w:rsidRDefault="000922E6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D0657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302ADED" wp14:editId="4B64FD76">
                <wp:simplePos x="0" y="0"/>
                <wp:positionH relativeFrom="column">
                  <wp:posOffset>-17780</wp:posOffset>
                </wp:positionH>
                <wp:positionV relativeFrom="paragraph">
                  <wp:posOffset>60325</wp:posOffset>
                </wp:positionV>
                <wp:extent cx="6029325" cy="0"/>
                <wp:effectExtent l="0" t="0" r="0" b="0"/>
                <wp:wrapNone/>
                <wp:docPr id="5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87A5C" id="AutoShape 61" o:spid="_x0000_s1026" type="#_x0000_t32" style="position:absolute;margin-left:-1.4pt;margin-top:4.75pt;width:474.7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"/>
            </w:pict>
          </mc:Fallback>
        </mc:AlternateContent>
      </w:r>
    </w:p>
    <w:p w14:paraId="719ABE60" w14:textId="25587974" w:rsidR="00F5046D" w:rsidRPr="00B0231A" w:rsidRDefault="00F5046D" w:rsidP="00F5046D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 w:rsidRPr="00B0231A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="004860C5">
        <w:rPr>
          <w:rFonts w:ascii="Times New Roman" w:hAnsi="Times New Roman" w:cs="Times New Roman"/>
        </w:rPr>
        <w:t>-25</w:t>
      </w:r>
      <w:r w:rsidRPr="00B0231A">
        <w:rPr>
          <w:rFonts w:ascii="Times New Roman" w:hAnsi="Times New Roman" w:cs="Times New Roman"/>
        </w:rPr>
        <w:t xml:space="preserve"> </w:t>
      </w:r>
      <w:r w:rsidR="00A56355" w:rsidRPr="00B0231A">
        <w:rPr>
          <w:rFonts w:ascii="Times New Roman" w:hAnsi="Times New Roman" w:cs="Times New Roman"/>
        </w:rPr>
        <w:t>Ad hoc reviewer</w:t>
      </w:r>
      <w:r w:rsidRPr="00B0231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Human Resource Management Journal</w:t>
      </w:r>
      <w:r w:rsidRPr="00B0231A">
        <w:rPr>
          <w:rFonts w:ascii="Times New Roman" w:hAnsi="Times New Roman" w:cs="Times New Roman"/>
        </w:rPr>
        <w:t xml:space="preserve"> </w:t>
      </w:r>
    </w:p>
    <w:p w14:paraId="65DFABF9" w14:textId="00FAE1B7" w:rsidR="00B0231A" w:rsidRDefault="00F5046D" w:rsidP="00595EA7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 w:rsidRPr="00B0231A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="004860C5">
        <w:rPr>
          <w:rFonts w:ascii="Times New Roman" w:hAnsi="Times New Roman" w:cs="Times New Roman"/>
        </w:rPr>
        <w:t>-25</w:t>
      </w:r>
      <w:r w:rsidRPr="00B0231A">
        <w:rPr>
          <w:rFonts w:ascii="Times New Roman" w:hAnsi="Times New Roman" w:cs="Times New Roman"/>
        </w:rPr>
        <w:t xml:space="preserve"> </w:t>
      </w:r>
      <w:r w:rsidR="00A56355" w:rsidRPr="00B0231A">
        <w:rPr>
          <w:rFonts w:ascii="Times New Roman" w:hAnsi="Times New Roman" w:cs="Times New Roman"/>
        </w:rPr>
        <w:t>Ad hoc reviewer</w:t>
      </w:r>
      <w:r w:rsidR="00B0231A" w:rsidRPr="00B0231A">
        <w:rPr>
          <w:rFonts w:ascii="Times New Roman" w:hAnsi="Times New Roman" w:cs="Times New Roman"/>
        </w:rPr>
        <w:t xml:space="preserve">, </w:t>
      </w:r>
      <w:r w:rsidR="004860C5">
        <w:rPr>
          <w:rFonts w:ascii="Times New Roman" w:hAnsi="Times New Roman" w:cs="Times New Roman"/>
          <w:i/>
        </w:rPr>
        <w:t>Management Decision</w:t>
      </w:r>
      <w:r w:rsidR="00B0231A" w:rsidRPr="00B0231A">
        <w:rPr>
          <w:rFonts w:ascii="Times New Roman" w:hAnsi="Times New Roman" w:cs="Times New Roman"/>
        </w:rPr>
        <w:t xml:space="preserve"> </w:t>
      </w:r>
    </w:p>
    <w:p w14:paraId="33B1E294" w14:textId="530BE422" w:rsidR="004860C5" w:rsidRPr="00B0231A" w:rsidRDefault="004860C5" w:rsidP="00595EA7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 w:rsidRPr="00B0231A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4-25</w:t>
      </w:r>
      <w:r w:rsidRPr="00B0231A">
        <w:rPr>
          <w:rFonts w:ascii="Times New Roman" w:hAnsi="Times New Roman" w:cs="Times New Roman"/>
        </w:rPr>
        <w:t xml:space="preserve"> Ad hoc reviewer</w:t>
      </w:r>
      <w:r>
        <w:rPr>
          <w:rFonts w:ascii="Times New Roman" w:hAnsi="Times New Roman" w:cs="Times New Roman"/>
        </w:rPr>
        <w:t xml:space="preserve">, </w:t>
      </w:r>
      <w:r w:rsidRPr="004860C5">
        <w:rPr>
          <w:rFonts w:ascii="Times New Roman" w:hAnsi="Times New Roman" w:cs="Times New Roman"/>
          <w:i/>
        </w:rPr>
        <w:t>Journal of Organizational Behavior</w:t>
      </w:r>
    </w:p>
    <w:p w14:paraId="50D54A0B" w14:textId="77777777" w:rsidR="00B0231A" w:rsidRPr="00B0231A" w:rsidRDefault="00B0231A" w:rsidP="00595EA7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 w:rsidRPr="00B0231A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 xml:space="preserve">1 </w:t>
      </w:r>
      <w:r w:rsidRPr="00B0231A">
        <w:rPr>
          <w:rFonts w:ascii="Times New Roman" w:hAnsi="Times New Roman" w:cs="Times New Roman"/>
        </w:rPr>
        <w:t xml:space="preserve">Ad hoc reviewer, </w:t>
      </w:r>
      <w:r w:rsidRPr="00595EA7">
        <w:rPr>
          <w:rFonts w:ascii="Times New Roman" w:hAnsi="Times New Roman" w:cs="Times New Roman"/>
          <w:i/>
        </w:rPr>
        <w:t>Organizational</w:t>
      </w:r>
      <w:r w:rsidR="002B222A" w:rsidRPr="00595EA7">
        <w:rPr>
          <w:rFonts w:ascii="Times New Roman" w:hAnsi="Times New Roman" w:cs="Times New Roman"/>
          <w:i/>
        </w:rPr>
        <w:t xml:space="preserve"> </w:t>
      </w:r>
      <w:r w:rsidR="00C74456" w:rsidRPr="00595EA7">
        <w:rPr>
          <w:rFonts w:ascii="Times New Roman" w:hAnsi="Times New Roman" w:cs="Times New Roman"/>
          <w:i/>
        </w:rPr>
        <w:t>Behavior</w:t>
      </w:r>
      <w:r w:rsidRPr="00595EA7">
        <w:rPr>
          <w:rFonts w:ascii="Times New Roman" w:hAnsi="Times New Roman" w:cs="Times New Roman"/>
          <w:i/>
        </w:rPr>
        <w:t xml:space="preserve"> and Human Decision Processes</w:t>
      </w:r>
      <w:r w:rsidRPr="00B0231A">
        <w:rPr>
          <w:rFonts w:ascii="Times New Roman" w:hAnsi="Times New Roman" w:cs="Times New Roman"/>
        </w:rPr>
        <w:t xml:space="preserve"> </w:t>
      </w:r>
    </w:p>
    <w:p w14:paraId="218678FD" w14:textId="77777777" w:rsidR="00B0231A" w:rsidRPr="00595EA7" w:rsidRDefault="00B0231A" w:rsidP="00595EA7">
      <w:pPr>
        <w:pStyle w:val="Default"/>
        <w:tabs>
          <w:tab w:val="left" w:pos="1260"/>
        </w:tabs>
        <w:rPr>
          <w:rFonts w:ascii="Times New Roman" w:hAnsi="Times New Roman" w:cs="Times New Roman"/>
          <w:i/>
        </w:rPr>
      </w:pPr>
      <w:r w:rsidRPr="00B0231A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 xml:space="preserve">1 </w:t>
      </w:r>
      <w:r w:rsidRPr="00B0231A">
        <w:rPr>
          <w:rFonts w:ascii="Times New Roman" w:hAnsi="Times New Roman" w:cs="Times New Roman"/>
        </w:rPr>
        <w:t xml:space="preserve">Ad hoc reviewer, </w:t>
      </w:r>
      <w:r w:rsidR="004C01CF" w:rsidRPr="00595EA7">
        <w:rPr>
          <w:rFonts w:ascii="Times New Roman" w:hAnsi="Times New Roman" w:cs="Times New Roman"/>
          <w:i/>
        </w:rPr>
        <w:t xml:space="preserve">Personality </w:t>
      </w:r>
      <w:r w:rsidRPr="00595EA7">
        <w:rPr>
          <w:rFonts w:ascii="Times New Roman" w:hAnsi="Times New Roman" w:cs="Times New Roman"/>
          <w:i/>
        </w:rPr>
        <w:t xml:space="preserve">and Individual Differences </w:t>
      </w:r>
    </w:p>
    <w:p w14:paraId="3EDC5874" w14:textId="77777777" w:rsidR="00B0231A" w:rsidRDefault="00B0231A" w:rsidP="00595EA7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 w:rsidRPr="00B0231A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 xml:space="preserve">0 </w:t>
      </w:r>
      <w:r w:rsidRPr="00B0231A">
        <w:rPr>
          <w:rFonts w:ascii="Times New Roman" w:hAnsi="Times New Roman" w:cs="Times New Roman"/>
        </w:rPr>
        <w:t xml:space="preserve">Ad hoc reviewer, </w:t>
      </w:r>
      <w:r w:rsidRPr="00595EA7">
        <w:rPr>
          <w:rFonts w:ascii="Times New Roman" w:hAnsi="Times New Roman" w:cs="Times New Roman"/>
          <w:i/>
        </w:rPr>
        <w:t>International Journal of Selection and Assessment</w:t>
      </w:r>
    </w:p>
    <w:p w14:paraId="263A2C1D" w14:textId="6BEA9805" w:rsidR="004C01CF" w:rsidRDefault="00B0231A" w:rsidP="00595EA7">
      <w:pPr>
        <w:pStyle w:val="Default"/>
        <w:tabs>
          <w:tab w:val="left" w:pos="1260"/>
        </w:tabs>
        <w:rPr>
          <w:rFonts w:ascii="Times New Roman" w:hAnsi="Times New Roman" w:cs="Times New Roman"/>
        </w:rPr>
      </w:pPr>
      <w:r w:rsidRPr="00B0231A">
        <w:rPr>
          <w:rFonts w:ascii="Times New Roman" w:hAnsi="Times New Roman" w:cs="Times New Roman"/>
        </w:rPr>
        <w:t>2018</w:t>
      </w:r>
      <w:r>
        <w:rPr>
          <w:rFonts w:ascii="Times New Roman" w:hAnsi="Times New Roman" w:cs="Times New Roman"/>
        </w:rPr>
        <w:t>-</w:t>
      </w:r>
      <w:r w:rsidR="002B222A">
        <w:rPr>
          <w:rFonts w:ascii="Times New Roman" w:hAnsi="Times New Roman" w:cs="Times New Roman"/>
        </w:rPr>
        <w:t>202</w:t>
      </w:r>
      <w:r w:rsidR="00372D51">
        <w:rPr>
          <w:rFonts w:ascii="Times New Roman" w:hAnsi="Times New Roman" w:cs="Times New Roman"/>
        </w:rPr>
        <w:t>4</w:t>
      </w:r>
      <w:r w:rsidR="002B222A" w:rsidRPr="00B0231A">
        <w:rPr>
          <w:rFonts w:ascii="Times New Roman" w:hAnsi="Times New Roman" w:cs="Times New Roman"/>
        </w:rPr>
        <w:t xml:space="preserve"> </w:t>
      </w:r>
      <w:r w:rsidR="002B222A">
        <w:rPr>
          <w:rFonts w:ascii="Times New Roman" w:hAnsi="Times New Roman" w:cs="Times New Roman"/>
        </w:rPr>
        <w:t>Academy</w:t>
      </w:r>
      <w:r>
        <w:rPr>
          <w:rFonts w:ascii="Times New Roman" w:hAnsi="Times New Roman" w:cs="Times New Roman"/>
        </w:rPr>
        <w:t xml:space="preserve"> of Management</w:t>
      </w:r>
      <w:r w:rsidRPr="00B0231A">
        <w:rPr>
          <w:rFonts w:ascii="Times New Roman" w:hAnsi="Times New Roman" w:cs="Times New Roman"/>
        </w:rPr>
        <w:t xml:space="preserve"> conference reviewer</w:t>
      </w:r>
    </w:p>
    <w:p w14:paraId="1D25C32A" w14:textId="77777777" w:rsidR="000414C5" w:rsidRDefault="000414C5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64B3D6E" w14:textId="328E6E2F" w:rsidR="00137ECE" w:rsidRPr="004D0657" w:rsidRDefault="00B42ADC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AWARDS &amp; </w:t>
      </w:r>
      <w:r w:rsidR="00137ECE" w:rsidRPr="004D0657">
        <w:rPr>
          <w:rFonts w:ascii="Times New Roman" w:hAnsi="Times New Roman"/>
          <w:b/>
          <w:bCs/>
          <w:sz w:val="24"/>
          <w:szCs w:val="24"/>
        </w:rPr>
        <w:t>ACADEMIC A</w:t>
      </w:r>
      <w:r w:rsidR="00137ECE">
        <w:rPr>
          <w:rFonts w:ascii="Times New Roman" w:hAnsi="Times New Roman"/>
          <w:b/>
          <w:bCs/>
          <w:sz w:val="24"/>
          <w:szCs w:val="24"/>
        </w:rPr>
        <w:t>C</w:t>
      </w:r>
      <w:r w:rsidR="00137ECE" w:rsidRPr="004D0657">
        <w:rPr>
          <w:rFonts w:ascii="Times New Roman" w:hAnsi="Times New Roman"/>
          <w:b/>
          <w:bCs/>
          <w:sz w:val="24"/>
          <w:szCs w:val="24"/>
        </w:rPr>
        <w:t>HIEVEMENTS</w:t>
      </w:r>
    </w:p>
    <w:p w14:paraId="4F807236" w14:textId="5375AE52" w:rsidR="00137ECE" w:rsidRPr="004D0657" w:rsidRDefault="000922E6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D0657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D73FDA" wp14:editId="3E4E0DD6">
                <wp:simplePos x="0" y="0"/>
                <wp:positionH relativeFrom="column">
                  <wp:posOffset>-17780</wp:posOffset>
                </wp:positionH>
                <wp:positionV relativeFrom="paragraph">
                  <wp:posOffset>60325</wp:posOffset>
                </wp:positionV>
                <wp:extent cx="6029325" cy="0"/>
                <wp:effectExtent l="0" t="0" r="0" b="0"/>
                <wp:wrapNone/>
                <wp:docPr id="4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77BBB" id="AutoShape 60" o:spid="_x0000_s1026" type="#_x0000_t32" style="position:absolute;margin-left:-1.4pt;margin-top:4.75pt;width:474.7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"/>
            </w:pict>
          </mc:Fallback>
        </mc:AlternateContent>
      </w:r>
    </w:p>
    <w:p w14:paraId="405F92C7" w14:textId="77777777" w:rsidR="00B02D82" w:rsidRDefault="00B02D82" w:rsidP="00B02D82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SMA Doctoral Consortium Award, 2021 (US $500)</w:t>
      </w:r>
    </w:p>
    <w:p w14:paraId="2D8EC592" w14:textId="77777777" w:rsidR="00B02D82" w:rsidRDefault="00B02D82" w:rsidP="00B02D82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Dean’s Fellowship at University of Central Florida, 2018 (US $5000)</w:t>
      </w:r>
    </w:p>
    <w:p w14:paraId="07A16136" w14:textId="77777777" w:rsidR="00B02D82" w:rsidRDefault="00B02D82" w:rsidP="00B02D82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US" w:eastAsia="en-IN"/>
        </w:rPr>
        <w:t xml:space="preserve">Authored </w:t>
      </w:r>
      <w:r w:rsidRPr="004D0657">
        <w:rPr>
          <w:rFonts w:ascii="Times New Roman" w:hAnsi="Times New Roman"/>
          <w:color w:val="000000"/>
          <w:sz w:val="24"/>
          <w:szCs w:val="24"/>
          <w:lang w:val="en-US" w:eastAsia="en-IN"/>
        </w:rPr>
        <w:t>Research Paper- “</w:t>
      </w:r>
      <w:r w:rsidRPr="004D0657">
        <w:rPr>
          <w:rFonts w:ascii="Times New Roman" w:hAnsi="Times New Roman"/>
          <w:i/>
          <w:color w:val="000000"/>
          <w:sz w:val="24"/>
          <w:szCs w:val="24"/>
          <w:lang w:val="en-US" w:eastAsia="en-IN"/>
        </w:rPr>
        <w:t>Planning to Meet Future Infrastructural Challenges in India and the Role of Metallurgical Engineers in the Upcoming Steel Scenario</w:t>
      </w:r>
      <w:r w:rsidRPr="004D0657">
        <w:rPr>
          <w:rFonts w:ascii="Times New Roman" w:hAnsi="Times New Roman"/>
          <w:color w:val="000000"/>
          <w:sz w:val="24"/>
          <w:szCs w:val="24"/>
          <w:lang w:val="en-US" w:eastAsia="en-IN"/>
        </w:rPr>
        <w:t>.”- Selected for presentation at Association for Iron &amp; Steel Technology Annual Meeting, St. Louis, US in 2007</w:t>
      </w:r>
      <w:r>
        <w:rPr>
          <w:rFonts w:ascii="Times New Roman" w:hAnsi="Times New Roman"/>
          <w:color w:val="000000"/>
          <w:sz w:val="24"/>
          <w:szCs w:val="24"/>
          <w:lang w:val="en-US" w:eastAsia="en-IN"/>
        </w:rPr>
        <w:t>.</w:t>
      </w:r>
    </w:p>
    <w:p w14:paraId="551B1162" w14:textId="77777777" w:rsidR="00B02D82" w:rsidRDefault="00B02D82" w:rsidP="00B02D82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-50"/>
        <w:rPr>
          <w:rFonts w:ascii="Times New Roman" w:hAnsi="Times New Roman"/>
          <w:sz w:val="24"/>
          <w:szCs w:val="24"/>
        </w:rPr>
      </w:pPr>
      <w:r w:rsidRPr="004D0657">
        <w:rPr>
          <w:rFonts w:ascii="Times New Roman" w:hAnsi="Times New Roman"/>
          <w:sz w:val="24"/>
          <w:szCs w:val="24"/>
        </w:rPr>
        <w:t>Selected in top 1 % of the candidates for the prestigious Joint Entrance Exam (JEE)-2004 for admission to Indian Institutes of Technology (IITs)</w:t>
      </w:r>
    </w:p>
    <w:p w14:paraId="21283019" w14:textId="77777777" w:rsidR="00B02D82" w:rsidRDefault="00B02D82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BBC5AC3" w14:textId="1DBBAC07" w:rsidR="00C0415B" w:rsidRPr="00A70EFE" w:rsidRDefault="00C0415B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A70EFE">
        <w:rPr>
          <w:rFonts w:ascii="Times New Roman" w:hAnsi="Times New Roman"/>
          <w:b/>
          <w:bCs/>
          <w:sz w:val="24"/>
          <w:szCs w:val="24"/>
        </w:rPr>
        <w:t xml:space="preserve">PROFESSIONAL </w:t>
      </w:r>
      <w:r>
        <w:rPr>
          <w:rFonts w:ascii="Times New Roman" w:hAnsi="Times New Roman"/>
          <w:b/>
          <w:bCs/>
          <w:sz w:val="24"/>
          <w:szCs w:val="24"/>
        </w:rPr>
        <w:t>AFFILIATIONS</w:t>
      </w:r>
    </w:p>
    <w:p w14:paraId="53F29AB8" w14:textId="24D03327" w:rsidR="00C0415B" w:rsidRPr="00A70EFE" w:rsidRDefault="000922E6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A70EFE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4B977A0" wp14:editId="0EB7309A">
                <wp:simplePos x="0" y="0"/>
                <wp:positionH relativeFrom="column">
                  <wp:posOffset>-41275</wp:posOffset>
                </wp:positionH>
                <wp:positionV relativeFrom="paragraph">
                  <wp:posOffset>53975</wp:posOffset>
                </wp:positionV>
                <wp:extent cx="6029325" cy="0"/>
                <wp:effectExtent l="0" t="0" r="0" b="0"/>
                <wp:wrapNone/>
                <wp:docPr id="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66C45" id="AutoShape 63" o:spid="_x0000_s1026" type="#_x0000_t32" style="position:absolute;margin-left:-3.25pt;margin-top:4.25pt;width:474.75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"/>
            </w:pict>
          </mc:Fallback>
        </mc:AlternateContent>
      </w:r>
    </w:p>
    <w:p w14:paraId="1D26614F" w14:textId="77777777" w:rsidR="00E631D3" w:rsidRDefault="00C0415B" w:rsidP="00E631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0415B">
        <w:rPr>
          <w:rFonts w:ascii="Times New Roman" w:hAnsi="Times New Roman"/>
          <w:color w:val="000000"/>
          <w:sz w:val="24"/>
          <w:szCs w:val="24"/>
        </w:rPr>
        <w:t xml:space="preserve">Academy of Management (AOM) </w:t>
      </w:r>
    </w:p>
    <w:p w14:paraId="646FCCB8" w14:textId="2252669E" w:rsidR="00C0415B" w:rsidRDefault="00C0415B" w:rsidP="00E631D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0415B">
        <w:rPr>
          <w:rFonts w:ascii="Times New Roman" w:hAnsi="Times New Roman"/>
          <w:color w:val="000000"/>
          <w:sz w:val="24"/>
          <w:szCs w:val="24"/>
        </w:rPr>
        <w:t>Society for Industrial &amp; Organizational Psychology (SIOP)</w:t>
      </w:r>
    </w:p>
    <w:p w14:paraId="013B0A24" w14:textId="77777777" w:rsidR="00B02D82" w:rsidRDefault="00B02D82" w:rsidP="00B02D8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FE98DD4" w14:textId="1673F949" w:rsidR="00B02D82" w:rsidRPr="00A70EFE" w:rsidRDefault="00B02D82" w:rsidP="00B02D8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RELEVANT </w:t>
      </w:r>
      <w:r w:rsidRPr="00A70EFE">
        <w:rPr>
          <w:rFonts w:ascii="Times New Roman" w:hAnsi="Times New Roman"/>
          <w:b/>
          <w:bCs/>
          <w:sz w:val="24"/>
          <w:szCs w:val="24"/>
        </w:rPr>
        <w:t>PROFESSIONAL EXPERIENCE</w:t>
      </w:r>
    </w:p>
    <w:p w14:paraId="4DF2CB6B" w14:textId="77777777" w:rsidR="00B02D82" w:rsidRPr="00A70EFE" w:rsidRDefault="00B02D82" w:rsidP="00B02D8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A70EFE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97F1265" wp14:editId="0AF16292">
                <wp:simplePos x="0" y="0"/>
                <wp:positionH relativeFrom="column">
                  <wp:posOffset>-41275</wp:posOffset>
                </wp:positionH>
                <wp:positionV relativeFrom="paragraph">
                  <wp:posOffset>53975</wp:posOffset>
                </wp:positionV>
                <wp:extent cx="6029325" cy="0"/>
                <wp:effectExtent l="0" t="0" r="0" b="0"/>
                <wp:wrapNone/>
                <wp:docPr id="7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0B66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2" o:spid="_x0000_s1026" type="#_x0000_t32" style="position:absolute;margin-left:-3.25pt;margin-top:4.25pt;width:474.7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LONHg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"/>
            </w:pict>
          </mc:Fallback>
        </mc:AlternateContent>
      </w:r>
    </w:p>
    <w:p w14:paraId="118DEC3B" w14:textId="77777777" w:rsidR="00B02D82" w:rsidRPr="00A70EFE" w:rsidRDefault="00B02D82" w:rsidP="00B02D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415B">
        <w:rPr>
          <w:rFonts w:ascii="Times New Roman" w:hAnsi="Times New Roman"/>
          <w:bCs/>
          <w:sz w:val="24"/>
          <w:szCs w:val="24"/>
        </w:rPr>
        <w:t>MAHINDRA &amp; MAHINDRA, INDIA</w:t>
      </w:r>
      <w:r w:rsidRPr="00A70EFE">
        <w:rPr>
          <w:rFonts w:ascii="Times New Roman" w:hAnsi="Times New Roman"/>
          <w:b/>
          <w:sz w:val="24"/>
          <w:szCs w:val="24"/>
        </w:rPr>
        <w:t xml:space="preserve"> </w:t>
      </w:r>
      <w:r w:rsidRPr="00B36B66">
        <w:rPr>
          <w:rFonts w:ascii="Times New Roman" w:hAnsi="Times New Roman"/>
          <w:bCs/>
          <w:sz w:val="24"/>
          <w:szCs w:val="24"/>
        </w:rPr>
        <w:t>(</w:t>
      </w:r>
      <w:r w:rsidRPr="00A70EFE">
        <w:rPr>
          <w:rFonts w:ascii="Times New Roman" w:hAnsi="Times New Roman"/>
          <w:sz w:val="24"/>
          <w:szCs w:val="24"/>
        </w:rPr>
        <w:t>December 2015- May 2016)</w:t>
      </w:r>
      <w:r>
        <w:rPr>
          <w:rFonts w:ascii="Times New Roman" w:hAnsi="Times New Roman"/>
          <w:sz w:val="24"/>
          <w:szCs w:val="24"/>
        </w:rPr>
        <w:t>; Manager (OD)</w:t>
      </w:r>
    </w:p>
    <w:p w14:paraId="0CAC5659" w14:textId="77777777" w:rsidR="00B02D82" w:rsidRPr="00A70EFE" w:rsidRDefault="00B02D82" w:rsidP="00B02D8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en-IN"/>
        </w:rPr>
      </w:pPr>
      <w:r w:rsidRPr="00A70EFE">
        <w:rPr>
          <w:rFonts w:ascii="Times New Roman" w:hAnsi="Times New Roman"/>
          <w:color w:val="000000"/>
          <w:sz w:val="24"/>
          <w:szCs w:val="24"/>
          <w:lang w:eastAsia="en-IN"/>
        </w:rPr>
        <w:t>Training design and delivery to the blue-collar employees</w:t>
      </w:r>
    </w:p>
    <w:p w14:paraId="2AF2744B" w14:textId="77777777" w:rsidR="00B02D82" w:rsidRPr="00A70EFE" w:rsidRDefault="00B02D82" w:rsidP="00B02D82">
      <w:pPr>
        <w:pStyle w:val="Default"/>
        <w:tabs>
          <w:tab w:val="left" w:pos="1260"/>
          <w:tab w:val="right" w:pos="9360"/>
        </w:tabs>
        <w:rPr>
          <w:rFonts w:ascii="Times New Roman" w:hAnsi="Times New Roman" w:cs="Times New Roman"/>
        </w:rPr>
      </w:pPr>
      <w:r w:rsidRPr="00A70EFE">
        <w:rPr>
          <w:rFonts w:ascii="Times New Roman" w:hAnsi="Times New Roman" w:cs="Times New Roman"/>
          <w:lang w:eastAsia="en-IN"/>
        </w:rPr>
        <w:t xml:space="preserve">Designed strategy to measure </w:t>
      </w:r>
      <w:r w:rsidRPr="00B36B66">
        <w:rPr>
          <w:rFonts w:ascii="Times New Roman" w:hAnsi="Times New Roman" w:cs="Times New Roman"/>
          <w:bCs/>
          <w:lang w:eastAsia="en-IN"/>
        </w:rPr>
        <w:t>Level 4 of the Kirkpatrick Training Effectiveness</w:t>
      </w:r>
      <w:r w:rsidRPr="00A70EFE">
        <w:rPr>
          <w:rFonts w:ascii="Times New Roman" w:hAnsi="Times New Roman" w:cs="Times New Roman"/>
          <w:b/>
          <w:lang w:eastAsia="en-IN"/>
        </w:rPr>
        <w:t xml:space="preserve"> </w:t>
      </w:r>
      <w:r w:rsidRPr="00A70EFE">
        <w:rPr>
          <w:rFonts w:ascii="Times New Roman" w:hAnsi="Times New Roman" w:cs="Times New Roman"/>
          <w:lang w:eastAsia="en-IN"/>
        </w:rPr>
        <w:t>and awarded best Project by Vice-President, ER &amp; OD, Mahindra Swaraj</w:t>
      </w:r>
    </w:p>
    <w:p w14:paraId="488F3FEF" w14:textId="65730784" w:rsidR="00B02D82" w:rsidRPr="00A70EFE" w:rsidRDefault="00B02D82" w:rsidP="00B02D82">
      <w:pPr>
        <w:spacing w:after="0" w:line="240" w:lineRule="auto"/>
        <w:ind w:left="270" w:hanging="270"/>
        <w:rPr>
          <w:rFonts w:ascii="Times New Roman" w:hAnsi="Times New Roman"/>
          <w:sz w:val="24"/>
          <w:szCs w:val="24"/>
        </w:rPr>
      </w:pPr>
      <w:r w:rsidRPr="00C0415B">
        <w:rPr>
          <w:rFonts w:ascii="Times New Roman" w:hAnsi="Times New Roman"/>
          <w:bCs/>
          <w:sz w:val="24"/>
          <w:szCs w:val="24"/>
        </w:rPr>
        <w:t>TATA STEEL, INDIA</w:t>
      </w:r>
      <w:r w:rsidRPr="00A70EFE">
        <w:rPr>
          <w:rFonts w:ascii="Times New Roman" w:hAnsi="Times New Roman"/>
          <w:b/>
          <w:sz w:val="24"/>
          <w:szCs w:val="24"/>
        </w:rPr>
        <w:t xml:space="preserve"> </w:t>
      </w:r>
      <w:r w:rsidRPr="00E53649">
        <w:rPr>
          <w:rFonts w:ascii="Times New Roman" w:hAnsi="Times New Roman"/>
          <w:bCs/>
          <w:sz w:val="24"/>
          <w:szCs w:val="24"/>
        </w:rPr>
        <w:t>(</w:t>
      </w:r>
      <w:r w:rsidRPr="00A70EFE">
        <w:rPr>
          <w:rFonts w:ascii="Times New Roman" w:hAnsi="Times New Roman"/>
          <w:sz w:val="24"/>
          <w:szCs w:val="24"/>
        </w:rPr>
        <w:t>January 2015-December 2015)</w:t>
      </w:r>
      <w:r>
        <w:rPr>
          <w:rFonts w:ascii="Times New Roman" w:hAnsi="Times New Roman"/>
          <w:sz w:val="24"/>
          <w:szCs w:val="24"/>
        </w:rPr>
        <w:t>; Manager</w:t>
      </w:r>
    </w:p>
    <w:p w14:paraId="3A948D70" w14:textId="77777777" w:rsidR="00B02D82" w:rsidRPr="00A70EFE" w:rsidRDefault="00B02D82" w:rsidP="00B02D8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en-IN"/>
        </w:rPr>
      </w:pPr>
      <w:r w:rsidRPr="00A70EFE">
        <w:rPr>
          <w:rFonts w:ascii="Times New Roman" w:hAnsi="Times New Roman"/>
          <w:color w:val="000000"/>
          <w:sz w:val="24"/>
          <w:szCs w:val="24"/>
          <w:lang w:eastAsia="en-IN"/>
        </w:rPr>
        <w:t>Training design and delivery to the blue-collar employees</w:t>
      </w:r>
    </w:p>
    <w:p w14:paraId="3A110BAE" w14:textId="3C80A2CB" w:rsidR="00B02D82" w:rsidRDefault="00B02D82" w:rsidP="007842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53649">
        <w:rPr>
          <w:rFonts w:ascii="Times New Roman" w:hAnsi="Times New Roman"/>
          <w:color w:val="000000"/>
          <w:sz w:val="24"/>
          <w:szCs w:val="24"/>
          <w:lang w:eastAsia="en-IN"/>
        </w:rPr>
        <w:t xml:space="preserve">Launching Employee Capability Building System </w:t>
      </w:r>
    </w:p>
    <w:p w14:paraId="3AF9DF76" w14:textId="77777777" w:rsidR="00B02D82" w:rsidRDefault="00B02D82" w:rsidP="00B02D82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415B">
        <w:rPr>
          <w:rFonts w:ascii="Times New Roman" w:hAnsi="Times New Roman"/>
          <w:sz w:val="24"/>
          <w:szCs w:val="24"/>
        </w:rPr>
        <w:t>RPG ENTEPRISES, INDIA</w:t>
      </w:r>
      <w:r w:rsidRPr="00A70EF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01CF">
        <w:rPr>
          <w:rFonts w:ascii="Times New Roman" w:hAnsi="Times New Roman"/>
          <w:sz w:val="24"/>
          <w:szCs w:val="24"/>
        </w:rPr>
        <w:t>(</w:t>
      </w:r>
      <w:r w:rsidRPr="00A70EFE">
        <w:rPr>
          <w:rFonts w:ascii="Times New Roman" w:hAnsi="Times New Roman"/>
          <w:sz w:val="24"/>
          <w:szCs w:val="24"/>
        </w:rPr>
        <w:t>June 2012-December 2014)</w:t>
      </w:r>
      <w:r>
        <w:rPr>
          <w:rFonts w:ascii="Times New Roman" w:hAnsi="Times New Roman"/>
          <w:sz w:val="24"/>
          <w:szCs w:val="24"/>
        </w:rPr>
        <w:t>; Human Resource Business Partner</w:t>
      </w:r>
    </w:p>
    <w:p w14:paraId="1EFE9620" w14:textId="77777777" w:rsidR="00B02D82" w:rsidRPr="00A70EFE" w:rsidRDefault="00B02D82" w:rsidP="00B02D82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Designed and implemented training programs</w:t>
      </w:r>
    </w:p>
    <w:p w14:paraId="3AE9EA52" w14:textId="77777777" w:rsidR="00B02D82" w:rsidRDefault="00B02D82" w:rsidP="00B02D8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IN"/>
        </w:rPr>
      </w:pPr>
      <w:r w:rsidRPr="00E53649">
        <w:rPr>
          <w:rFonts w:ascii="Times New Roman" w:hAnsi="Times New Roman"/>
          <w:color w:val="000000"/>
          <w:sz w:val="24"/>
          <w:szCs w:val="24"/>
          <w:lang w:eastAsia="en-IN"/>
        </w:rPr>
        <w:t xml:space="preserve">Designed and </w:t>
      </w:r>
      <w:r>
        <w:rPr>
          <w:rFonts w:ascii="Times New Roman" w:hAnsi="Times New Roman"/>
          <w:color w:val="000000"/>
          <w:sz w:val="24"/>
          <w:szCs w:val="24"/>
          <w:lang w:eastAsia="en-IN"/>
        </w:rPr>
        <w:t>i</w:t>
      </w:r>
      <w:r w:rsidRPr="00E53649">
        <w:rPr>
          <w:rFonts w:ascii="Times New Roman" w:hAnsi="Times New Roman"/>
          <w:color w:val="000000"/>
          <w:sz w:val="24"/>
          <w:szCs w:val="24"/>
          <w:lang w:eastAsia="en-IN"/>
        </w:rPr>
        <w:t xml:space="preserve">mplemented Grievance Management System </w:t>
      </w:r>
    </w:p>
    <w:p w14:paraId="3ACF20C2" w14:textId="77777777" w:rsidR="00B02D82" w:rsidRDefault="00B02D82" w:rsidP="00B02D8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en-IN"/>
        </w:rPr>
      </w:pPr>
      <w:r w:rsidRPr="00A70EFE">
        <w:rPr>
          <w:rFonts w:ascii="Times New Roman" w:hAnsi="Times New Roman"/>
          <w:color w:val="000000"/>
          <w:sz w:val="24"/>
          <w:szCs w:val="24"/>
          <w:lang w:eastAsia="en-IN"/>
        </w:rPr>
        <w:t xml:space="preserve">Designed and Implemented </w:t>
      </w:r>
      <w:r w:rsidRPr="00E53649">
        <w:rPr>
          <w:rFonts w:ascii="Times New Roman" w:hAnsi="Times New Roman"/>
          <w:bCs/>
          <w:color w:val="000000"/>
          <w:sz w:val="24"/>
          <w:szCs w:val="24"/>
          <w:lang w:eastAsia="en-IN"/>
        </w:rPr>
        <w:t>Reward &amp; Recognition Program</w:t>
      </w:r>
    </w:p>
    <w:p w14:paraId="4E6BAFC5" w14:textId="77777777" w:rsidR="00372D51" w:rsidRDefault="00372D51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F37AE7F" w14:textId="77777777" w:rsidR="00CB4E91" w:rsidRDefault="00CB4E91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941E2B6" w14:textId="629CAA21" w:rsidR="00C0415B" w:rsidRPr="00A70EFE" w:rsidRDefault="00C0415B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REFERENCES</w:t>
      </w:r>
    </w:p>
    <w:p w14:paraId="4FA33F0D" w14:textId="733E1161" w:rsidR="00C0415B" w:rsidRPr="00A70EFE" w:rsidRDefault="000922E6" w:rsidP="00595E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A70EFE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222EA33" wp14:editId="721037EA">
                <wp:simplePos x="0" y="0"/>
                <wp:positionH relativeFrom="column">
                  <wp:posOffset>-41275</wp:posOffset>
                </wp:positionH>
                <wp:positionV relativeFrom="paragraph">
                  <wp:posOffset>53975</wp:posOffset>
                </wp:positionV>
                <wp:extent cx="6029325" cy="0"/>
                <wp:effectExtent l="0" t="0" r="0" b="0"/>
                <wp:wrapNone/>
                <wp:docPr id="1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9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4D687" id="AutoShape 64" o:spid="_x0000_s1026" type="#_x0000_t32" style="position:absolute;margin-left:-3.25pt;margin-top:4.25pt;width:474.75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"/>
            </w:pict>
          </mc:Fallback>
        </mc:AlternateContent>
      </w:r>
    </w:p>
    <w:tbl>
      <w:tblPr>
        <w:tblW w:w="102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22"/>
        <w:gridCol w:w="3489"/>
        <w:gridCol w:w="3507"/>
      </w:tblGrid>
      <w:tr w:rsidR="00784254" w:rsidRPr="003D2BEE" w14:paraId="7A902D7D" w14:textId="77777777" w:rsidTr="00784254">
        <w:trPr>
          <w:trHeight w:val="2295"/>
        </w:trPr>
        <w:tc>
          <w:tcPr>
            <w:tcW w:w="3222" w:type="dxa"/>
          </w:tcPr>
          <w:p w14:paraId="78625CDE" w14:textId="77777777" w:rsidR="00784254" w:rsidRPr="00C0415B" w:rsidRDefault="00784254" w:rsidP="00A5063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Dana L</w:t>
            </w:r>
            <w:r w:rsidRPr="00C0415B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Joseph</w:t>
            </w:r>
            <w:r w:rsidRPr="00C0415B">
              <w:rPr>
                <w:rFonts w:ascii="Times New Roman" w:hAnsi="Times New Roman" w:cs="Times New Roman"/>
              </w:rPr>
              <w:t xml:space="preserve">, Ph.D. (Dissertation Chair) </w:t>
            </w:r>
          </w:p>
          <w:p w14:paraId="7091AE3A" w14:textId="77777777" w:rsidR="00784254" w:rsidRDefault="00784254" w:rsidP="00A5063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Associate </w:t>
            </w:r>
            <w:r w:rsidRPr="00C0415B">
              <w:rPr>
                <w:rFonts w:ascii="Times New Roman" w:hAnsi="Times New Roman" w:cs="Times New Roman"/>
              </w:rPr>
              <w:t xml:space="preserve">Professor </w:t>
            </w:r>
          </w:p>
          <w:p w14:paraId="1FD5D165" w14:textId="77777777" w:rsidR="00784254" w:rsidRPr="00C0415B" w:rsidRDefault="00784254" w:rsidP="00A5063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Management</w:t>
            </w:r>
          </w:p>
          <w:p w14:paraId="68CEDFF0" w14:textId="77777777" w:rsidR="00784254" w:rsidRPr="00C0415B" w:rsidRDefault="00784254" w:rsidP="00A5063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University of Central Florida</w:t>
            </w:r>
          </w:p>
          <w:p w14:paraId="6371E8A1" w14:textId="77777777" w:rsidR="00784254" w:rsidRDefault="00784254" w:rsidP="00A50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4000, Central Florida Blvd.</w:t>
            </w:r>
            <w:r w:rsidRPr="00C041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FL, 32816</w:t>
            </w:r>
          </w:p>
          <w:p w14:paraId="23F65EA7" w14:textId="77777777" w:rsidR="00784254" w:rsidRDefault="00784254" w:rsidP="00A50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2BEE">
              <w:rPr>
                <w:rFonts w:ascii="Times New Roman" w:hAnsi="Times New Roman"/>
                <w:sz w:val="24"/>
                <w:szCs w:val="24"/>
              </w:rPr>
              <w:t>dana.joseph@ucf.edu</w:t>
            </w:r>
          </w:p>
          <w:p w14:paraId="3D99F14E" w14:textId="77777777" w:rsidR="00784254" w:rsidRPr="00C0415B" w:rsidRDefault="00784254" w:rsidP="00A50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(213) 509-8362</w:t>
            </w:r>
          </w:p>
        </w:tc>
        <w:tc>
          <w:tcPr>
            <w:tcW w:w="3489" w:type="dxa"/>
          </w:tcPr>
          <w:p w14:paraId="55CAFF7F" w14:textId="77777777" w:rsidR="00784254" w:rsidRDefault="00784254" w:rsidP="00A5063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Debra L. Shapiro, Ph.D.</w:t>
            </w:r>
          </w:p>
          <w:p w14:paraId="67B893E2" w14:textId="77777777" w:rsidR="00784254" w:rsidRDefault="00784254" w:rsidP="00A5063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(Co-author &amp; Mentor)</w:t>
            </w:r>
          </w:p>
          <w:p w14:paraId="2F0E42C2" w14:textId="77777777" w:rsidR="00784254" w:rsidRDefault="00784254" w:rsidP="00A5063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Clarice Smith Professor of Management &amp; Organization, </w:t>
            </w:r>
          </w:p>
          <w:p w14:paraId="5123D767" w14:textId="77777777" w:rsidR="00784254" w:rsidRDefault="00784254" w:rsidP="00A5063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Management</w:t>
            </w:r>
          </w:p>
          <w:p w14:paraId="670B7CD5" w14:textId="77777777" w:rsidR="00784254" w:rsidRDefault="00784254" w:rsidP="00A5063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University of Maryland</w:t>
            </w:r>
          </w:p>
          <w:p w14:paraId="3EC0DF3B" w14:textId="77777777" w:rsidR="00784254" w:rsidRDefault="00784254" w:rsidP="00A5063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4520 Van Munching Hall</w:t>
            </w:r>
          </w:p>
          <w:p w14:paraId="0840AAD6" w14:textId="222A7897" w:rsidR="00784254" w:rsidRDefault="00784254" w:rsidP="00A5063A">
            <w:pPr>
              <w:pStyle w:val="Default"/>
              <w:rPr>
                <w:rFonts w:ascii="Times New Roman" w:hAnsi="Times New Roman" w:cs="Times New Roman"/>
              </w:rPr>
            </w:pPr>
            <w:r w:rsidRPr="00074EF0">
              <w:rPr>
                <w:rFonts w:ascii="Times New Roman" w:hAnsi="Times New Roman" w:cs="Times New Roman"/>
              </w:rPr>
              <w:t>dshapiro@umd.edu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E68366" w14:textId="77777777" w:rsidR="00784254" w:rsidRDefault="00784254" w:rsidP="00A5063A">
            <w:pPr>
              <w:spacing w:after="0" w:line="240" w:lineRule="auto"/>
            </w:pPr>
            <w:r>
              <w:rPr>
                <w:rFonts w:ascii="Times New Roman" w:hAnsi="Times New Roman"/>
              </w:rPr>
              <w:t>(301) 405-9781</w:t>
            </w:r>
          </w:p>
          <w:p w14:paraId="2D4BA79D" w14:textId="77777777" w:rsidR="00784254" w:rsidRPr="00C0415B" w:rsidRDefault="00784254" w:rsidP="00A5063A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507" w:type="dxa"/>
          </w:tcPr>
          <w:p w14:paraId="4A69F76B" w14:textId="77777777" w:rsidR="00784254" w:rsidRDefault="00784254" w:rsidP="00A506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12D4">
              <w:rPr>
                <w:rFonts w:ascii="Times New Roman" w:hAnsi="Times New Roman"/>
                <w:color w:val="000000"/>
                <w:sz w:val="24"/>
                <w:szCs w:val="24"/>
              </w:rPr>
              <w:t>Brent A. Scott, Ph.D.</w:t>
            </w:r>
          </w:p>
          <w:p w14:paraId="5E45A55A" w14:textId="77777777" w:rsidR="00784254" w:rsidRPr="00D812D4" w:rsidRDefault="00784254" w:rsidP="00A5063A">
            <w:pPr>
              <w:pStyle w:val="Default"/>
              <w:rPr>
                <w:rFonts w:ascii="Times New Roman" w:eastAsia="Times New Roman" w:hAnsi="Times New Roman" w:cs="Times New Roman"/>
              </w:rPr>
            </w:pPr>
            <w:r w:rsidRPr="003D2BEE">
              <w:rPr>
                <w:rFonts w:ascii="Times New Roman" w:eastAsia="Times New Roman" w:hAnsi="Times New Roman" w:cs="Times New Roman"/>
              </w:rPr>
              <w:t>(Dissertation Committee Member)</w:t>
            </w:r>
          </w:p>
          <w:p w14:paraId="30E55399" w14:textId="77777777" w:rsidR="00784254" w:rsidRDefault="00784254" w:rsidP="00A506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12D4">
              <w:rPr>
                <w:rFonts w:ascii="Times New Roman" w:hAnsi="Times New Roman"/>
                <w:color w:val="000000"/>
                <w:sz w:val="24"/>
                <w:szCs w:val="24"/>
              </w:rPr>
              <w:t>Frederick S. Addy Endowed Professor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812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8C4EF9E" w14:textId="77777777" w:rsidR="00784254" w:rsidRPr="00C0415B" w:rsidRDefault="00784254" w:rsidP="00A5063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 of Management</w:t>
            </w:r>
          </w:p>
          <w:p w14:paraId="662974D6" w14:textId="77777777" w:rsidR="00784254" w:rsidRDefault="00784254" w:rsidP="00A506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12D4">
              <w:rPr>
                <w:rFonts w:ascii="Times New Roman" w:hAnsi="Times New Roman"/>
                <w:color w:val="000000"/>
                <w:sz w:val="24"/>
                <w:szCs w:val="24"/>
              </w:rPr>
              <w:t>Michigan State University</w:t>
            </w:r>
          </w:p>
          <w:p w14:paraId="5F7419EB" w14:textId="77777777" w:rsidR="00784254" w:rsidRPr="00D812D4" w:rsidRDefault="00784254" w:rsidP="00A506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East Lansing, Michigan, 48824</w:t>
            </w:r>
            <w:r w:rsidRPr="00D812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E7DD5D1" w14:textId="6CAD5B29" w:rsidR="00784254" w:rsidRDefault="00784254" w:rsidP="00A5063A">
            <w:pPr>
              <w:pStyle w:val="Default"/>
              <w:rPr>
                <w:rFonts w:ascii="Times New Roman" w:eastAsia="Times New Roman" w:hAnsi="Times New Roman" w:cs="Times New Roman"/>
              </w:rPr>
            </w:pPr>
            <w:r w:rsidRPr="00074EF0">
              <w:rPr>
                <w:rFonts w:ascii="Times New Roman" w:eastAsia="Times New Roman" w:hAnsi="Times New Roman" w:cs="Times New Roman"/>
              </w:rPr>
              <w:t>scott@broad.msu.edu</w:t>
            </w:r>
          </w:p>
          <w:p w14:paraId="041346F5" w14:textId="713E4F87" w:rsidR="00784254" w:rsidRDefault="00784254" w:rsidP="00A5063A">
            <w:pPr>
              <w:pStyle w:val="Defaul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(517) 432-7725</w:t>
            </w:r>
          </w:p>
          <w:p w14:paraId="5B11BF6E" w14:textId="77777777" w:rsidR="00784254" w:rsidRDefault="00784254" w:rsidP="00A5063A">
            <w:pPr>
              <w:pStyle w:val="Default"/>
              <w:rPr>
                <w:rFonts w:ascii="Times New Roman" w:eastAsia="Times New Roman" w:hAnsi="Times New Roman" w:cs="Times New Roman"/>
              </w:rPr>
            </w:pPr>
          </w:p>
          <w:p w14:paraId="7295DEC5" w14:textId="5B1CCD38" w:rsidR="00784254" w:rsidRPr="003D2BEE" w:rsidRDefault="00784254" w:rsidP="00A5063A">
            <w:pPr>
              <w:pStyle w:val="Defaul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08C743F" w14:textId="50FFB66D" w:rsidR="00137ECE" w:rsidRDefault="00C0415B" w:rsidP="006806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0415B">
        <w:rPr>
          <w:rFonts w:ascii="Times New Roman" w:hAnsi="Times New Roman"/>
          <w:sz w:val="24"/>
          <w:szCs w:val="24"/>
        </w:rPr>
        <w:t xml:space="preserve">     </w:t>
      </w:r>
      <w:r w:rsidRPr="00C0415B">
        <w:rPr>
          <w:rFonts w:ascii="Times New Roman" w:hAnsi="Times New Roman"/>
          <w:sz w:val="24"/>
          <w:szCs w:val="24"/>
        </w:rPr>
        <w:tab/>
      </w:r>
      <w:r w:rsidR="00D812D4" w:rsidRPr="00D812D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E3AFD1D" w14:textId="77777777" w:rsidR="004A0CA1" w:rsidRPr="007C45AE" w:rsidRDefault="004A0CA1" w:rsidP="006806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sectPr w:rsidR="004A0CA1" w:rsidRPr="007C45AE" w:rsidSect="00F47342">
      <w:pgSz w:w="12240" w:h="15840"/>
      <w:pgMar w:top="1440" w:right="1440" w:bottom="1440" w:left="1440" w:header="720" w:footer="720" w:gutter="0"/>
      <w:cols w:space="720" w:equalWidth="0">
        <w:col w:w="9380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048E6" w14:textId="77777777" w:rsidR="00CC6E47" w:rsidRDefault="00CC6E47" w:rsidP="00A25F42">
      <w:pPr>
        <w:spacing w:after="0" w:line="240" w:lineRule="auto"/>
      </w:pPr>
      <w:r>
        <w:separator/>
      </w:r>
    </w:p>
  </w:endnote>
  <w:endnote w:type="continuationSeparator" w:id="0">
    <w:p w14:paraId="05D4D6A2" w14:textId="77777777" w:rsidR="00CC6E47" w:rsidRDefault="00CC6E47" w:rsidP="00A25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00280" w14:textId="77777777" w:rsidR="00CC6E47" w:rsidRDefault="00CC6E47" w:rsidP="00A25F42">
      <w:pPr>
        <w:spacing w:after="0" w:line="240" w:lineRule="auto"/>
      </w:pPr>
      <w:r>
        <w:separator/>
      </w:r>
    </w:p>
  </w:footnote>
  <w:footnote w:type="continuationSeparator" w:id="0">
    <w:p w14:paraId="14751850" w14:textId="77777777" w:rsidR="00CC6E47" w:rsidRDefault="00CC6E47" w:rsidP="00A25F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18BE"/>
    <w:multiLevelType w:val="hybridMultilevel"/>
    <w:tmpl w:val="000026E9"/>
    <w:lvl w:ilvl="0" w:tplc="000001EB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4AE1"/>
    <w:multiLevelType w:val="hybridMultilevel"/>
    <w:tmpl w:val="000012DB"/>
    <w:lvl w:ilvl="0" w:tplc="000015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6784"/>
    <w:multiLevelType w:val="hybridMultilevel"/>
    <w:tmpl w:val="00000BB3"/>
    <w:lvl w:ilvl="0" w:tplc="00002E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2AA5EBE"/>
    <w:multiLevelType w:val="multilevel"/>
    <w:tmpl w:val="EDAC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CA1C99"/>
    <w:multiLevelType w:val="hybridMultilevel"/>
    <w:tmpl w:val="B7D6FA86"/>
    <w:lvl w:ilvl="0" w:tplc="FCD06EC2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31938"/>
    <w:multiLevelType w:val="hybridMultilevel"/>
    <w:tmpl w:val="CEE005E8"/>
    <w:lvl w:ilvl="0" w:tplc="FCD06EC2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477889"/>
    <w:multiLevelType w:val="multilevel"/>
    <w:tmpl w:val="D7E86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1E1FB9"/>
    <w:multiLevelType w:val="multilevel"/>
    <w:tmpl w:val="4F5837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147D5"/>
    <w:multiLevelType w:val="hybridMultilevel"/>
    <w:tmpl w:val="EAE620EC"/>
    <w:lvl w:ilvl="0" w:tplc="000041BB">
      <w:start w:val="1"/>
      <w:numFmt w:val="bullet"/>
      <w:lvlText w:val="-"/>
      <w:lvlJc w:val="left"/>
      <w:pPr>
        <w:ind w:left="720" w:hanging="360"/>
      </w:p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6011C"/>
    <w:multiLevelType w:val="hybridMultilevel"/>
    <w:tmpl w:val="5DD636D0"/>
    <w:lvl w:ilvl="0" w:tplc="000041BB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33C5D"/>
    <w:multiLevelType w:val="hybridMultilevel"/>
    <w:tmpl w:val="FD02C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E125D"/>
    <w:multiLevelType w:val="hybridMultilevel"/>
    <w:tmpl w:val="360E1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012DD"/>
    <w:multiLevelType w:val="hybridMultilevel"/>
    <w:tmpl w:val="CE7A97CE"/>
    <w:lvl w:ilvl="0" w:tplc="000041BB">
      <w:start w:val="1"/>
      <w:numFmt w:val="bullet"/>
      <w:lvlText w:val="-"/>
      <w:lvlJc w:val="left"/>
      <w:pPr>
        <w:ind w:left="720" w:hanging="360"/>
      </w:p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2160A"/>
    <w:multiLevelType w:val="hybridMultilevel"/>
    <w:tmpl w:val="ADAACF80"/>
    <w:lvl w:ilvl="0" w:tplc="3EEAF8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E1386E"/>
    <w:multiLevelType w:val="hybridMultilevel"/>
    <w:tmpl w:val="4596E666"/>
    <w:lvl w:ilvl="0" w:tplc="FCD06EC2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AB57970"/>
    <w:multiLevelType w:val="hybridMultilevel"/>
    <w:tmpl w:val="01880616"/>
    <w:lvl w:ilvl="0" w:tplc="9FDE71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5C45EA"/>
    <w:multiLevelType w:val="hybridMultilevel"/>
    <w:tmpl w:val="C8D4F822"/>
    <w:lvl w:ilvl="0" w:tplc="000041BB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9C0AAD"/>
    <w:multiLevelType w:val="hybridMultilevel"/>
    <w:tmpl w:val="8D603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076131">
    <w:abstractNumId w:val="16"/>
  </w:num>
  <w:num w:numId="2" w16cid:durableId="1368527017">
    <w:abstractNumId w:val="7"/>
  </w:num>
  <w:num w:numId="3" w16cid:durableId="1526207562">
    <w:abstractNumId w:val="8"/>
  </w:num>
  <w:num w:numId="4" w16cid:durableId="1967618512">
    <w:abstractNumId w:val="10"/>
  </w:num>
  <w:num w:numId="5" w16cid:durableId="1904947749">
    <w:abstractNumId w:val="17"/>
  </w:num>
  <w:num w:numId="6" w16cid:durableId="1095788183">
    <w:abstractNumId w:val="12"/>
  </w:num>
  <w:num w:numId="7" w16cid:durableId="972373471">
    <w:abstractNumId w:val="6"/>
  </w:num>
  <w:num w:numId="8" w16cid:durableId="1992366732">
    <w:abstractNumId w:val="3"/>
  </w:num>
  <w:num w:numId="9" w16cid:durableId="1554925993">
    <w:abstractNumId w:val="4"/>
  </w:num>
  <w:num w:numId="10" w16cid:durableId="1177771878">
    <w:abstractNumId w:val="14"/>
  </w:num>
  <w:num w:numId="11" w16cid:durableId="2039577933">
    <w:abstractNumId w:val="0"/>
  </w:num>
  <w:num w:numId="12" w16cid:durableId="548221857">
    <w:abstractNumId w:val="2"/>
  </w:num>
  <w:num w:numId="13" w16cid:durableId="369233322">
    <w:abstractNumId w:val="1"/>
  </w:num>
  <w:num w:numId="14" w16cid:durableId="1598558757">
    <w:abstractNumId w:val="11"/>
  </w:num>
  <w:num w:numId="15" w16cid:durableId="733159391">
    <w:abstractNumId w:val="5"/>
  </w:num>
  <w:num w:numId="16" w16cid:durableId="480460311">
    <w:abstractNumId w:val="13"/>
  </w:num>
  <w:num w:numId="17" w16cid:durableId="1444883274">
    <w:abstractNumId w:val="15"/>
  </w:num>
  <w:num w:numId="18" w16cid:durableId="1796363481">
    <w:abstractNumId w:val="9"/>
  </w:num>
  <w:num w:numId="19" w16cid:durableId="3425874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A7"/>
    <w:rsid w:val="00000B3D"/>
    <w:rsid w:val="00032C36"/>
    <w:rsid w:val="000414C5"/>
    <w:rsid w:val="00074EF0"/>
    <w:rsid w:val="000829D3"/>
    <w:rsid w:val="000922E6"/>
    <w:rsid w:val="00094FA5"/>
    <w:rsid w:val="000A280B"/>
    <w:rsid w:val="000A6DE1"/>
    <w:rsid w:val="000B1289"/>
    <w:rsid w:val="000B7197"/>
    <w:rsid w:val="000D1E04"/>
    <w:rsid w:val="000D683B"/>
    <w:rsid w:val="000D7198"/>
    <w:rsid w:val="000E56B6"/>
    <w:rsid w:val="000F3BB4"/>
    <w:rsid w:val="000F7E85"/>
    <w:rsid w:val="001004D3"/>
    <w:rsid w:val="00101E33"/>
    <w:rsid w:val="00102A81"/>
    <w:rsid w:val="00105B67"/>
    <w:rsid w:val="001135DF"/>
    <w:rsid w:val="00137ECE"/>
    <w:rsid w:val="001508ED"/>
    <w:rsid w:val="00151E02"/>
    <w:rsid w:val="00152419"/>
    <w:rsid w:val="00155952"/>
    <w:rsid w:val="0016645C"/>
    <w:rsid w:val="00190D8F"/>
    <w:rsid w:val="001A7F2D"/>
    <w:rsid w:val="001D1639"/>
    <w:rsid w:val="001E5221"/>
    <w:rsid w:val="00231EE3"/>
    <w:rsid w:val="00235215"/>
    <w:rsid w:val="0024763B"/>
    <w:rsid w:val="0026515F"/>
    <w:rsid w:val="0027412F"/>
    <w:rsid w:val="00280B6F"/>
    <w:rsid w:val="00282A9A"/>
    <w:rsid w:val="00284428"/>
    <w:rsid w:val="0029116E"/>
    <w:rsid w:val="00291FF5"/>
    <w:rsid w:val="0029377E"/>
    <w:rsid w:val="002B0B23"/>
    <w:rsid w:val="002B222A"/>
    <w:rsid w:val="002B249B"/>
    <w:rsid w:val="002B42B1"/>
    <w:rsid w:val="002C2785"/>
    <w:rsid w:val="002C46DC"/>
    <w:rsid w:val="002E4FA5"/>
    <w:rsid w:val="002E71B8"/>
    <w:rsid w:val="002F0FEA"/>
    <w:rsid w:val="002F6CBB"/>
    <w:rsid w:val="002F7205"/>
    <w:rsid w:val="003060A2"/>
    <w:rsid w:val="003407E0"/>
    <w:rsid w:val="003453CE"/>
    <w:rsid w:val="003532E6"/>
    <w:rsid w:val="00354022"/>
    <w:rsid w:val="00357BBD"/>
    <w:rsid w:val="003642C6"/>
    <w:rsid w:val="00372D51"/>
    <w:rsid w:val="0037425F"/>
    <w:rsid w:val="0038018F"/>
    <w:rsid w:val="00387470"/>
    <w:rsid w:val="003906E3"/>
    <w:rsid w:val="00393B7F"/>
    <w:rsid w:val="003961A5"/>
    <w:rsid w:val="003A05CA"/>
    <w:rsid w:val="003A0B86"/>
    <w:rsid w:val="003C2910"/>
    <w:rsid w:val="003C62FD"/>
    <w:rsid w:val="003D2BEE"/>
    <w:rsid w:val="003D4FA5"/>
    <w:rsid w:val="003D5876"/>
    <w:rsid w:val="003E372C"/>
    <w:rsid w:val="003F131E"/>
    <w:rsid w:val="003F1C01"/>
    <w:rsid w:val="003F4404"/>
    <w:rsid w:val="003F70E1"/>
    <w:rsid w:val="004154E9"/>
    <w:rsid w:val="004163F2"/>
    <w:rsid w:val="00435FDF"/>
    <w:rsid w:val="0044697C"/>
    <w:rsid w:val="00456D97"/>
    <w:rsid w:val="00461959"/>
    <w:rsid w:val="0046768A"/>
    <w:rsid w:val="0048281C"/>
    <w:rsid w:val="004860C5"/>
    <w:rsid w:val="004A0CA1"/>
    <w:rsid w:val="004B402E"/>
    <w:rsid w:val="004B56AB"/>
    <w:rsid w:val="004C01CF"/>
    <w:rsid w:val="004D0657"/>
    <w:rsid w:val="004D1989"/>
    <w:rsid w:val="004D541C"/>
    <w:rsid w:val="004F3AED"/>
    <w:rsid w:val="005338A7"/>
    <w:rsid w:val="00542838"/>
    <w:rsid w:val="005568E9"/>
    <w:rsid w:val="005618C2"/>
    <w:rsid w:val="0056559D"/>
    <w:rsid w:val="00572CCA"/>
    <w:rsid w:val="0057491B"/>
    <w:rsid w:val="005760F3"/>
    <w:rsid w:val="00595EA7"/>
    <w:rsid w:val="00597141"/>
    <w:rsid w:val="005A5BF1"/>
    <w:rsid w:val="005A7AC1"/>
    <w:rsid w:val="005B59A9"/>
    <w:rsid w:val="005E5D6A"/>
    <w:rsid w:val="005F39B1"/>
    <w:rsid w:val="00602310"/>
    <w:rsid w:val="006047D2"/>
    <w:rsid w:val="00635859"/>
    <w:rsid w:val="00635A3A"/>
    <w:rsid w:val="0063787A"/>
    <w:rsid w:val="00643D44"/>
    <w:rsid w:val="0067066B"/>
    <w:rsid w:val="00680668"/>
    <w:rsid w:val="00685F44"/>
    <w:rsid w:val="00690CCF"/>
    <w:rsid w:val="006A0121"/>
    <w:rsid w:val="006A4EAB"/>
    <w:rsid w:val="006B5A81"/>
    <w:rsid w:val="006B7065"/>
    <w:rsid w:val="006B7B4F"/>
    <w:rsid w:val="006C0F28"/>
    <w:rsid w:val="006C2690"/>
    <w:rsid w:val="006C5B58"/>
    <w:rsid w:val="006D1103"/>
    <w:rsid w:val="006D27BA"/>
    <w:rsid w:val="006E0E76"/>
    <w:rsid w:val="006E4D8E"/>
    <w:rsid w:val="006F4FD8"/>
    <w:rsid w:val="006F740F"/>
    <w:rsid w:val="00702EC2"/>
    <w:rsid w:val="0071019D"/>
    <w:rsid w:val="007233F6"/>
    <w:rsid w:val="00731634"/>
    <w:rsid w:val="00735804"/>
    <w:rsid w:val="007622F9"/>
    <w:rsid w:val="007714C5"/>
    <w:rsid w:val="00784254"/>
    <w:rsid w:val="00784515"/>
    <w:rsid w:val="00793391"/>
    <w:rsid w:val="00796F49"/>
    <w:rsid w:val="007A123E"/>
    <w:rsid w:val="007A52F8"/>
    <w:rsid w:val="007B474D"/>
    <w:rsid w:val="007D380B"/>
    <w:rsid w:val="007E6E64"/>
    <w:rsid w:val="007E711B"/>
    <w:rsid w:val="007F01DE"/>
    <w:rsid w:val="00803EE7"/>
    <w:rsid w:val="008225CF"/>
    <w:rsid w:val="00824C85"/>
    <w:rsid w:val="0082594C"/>
    <w:rsid w:val="008355BD"/>
    <w:rsid w:val="00856449"/>
    <w:rsid w:val="00897003"/>
    <w:rsid w:val="008A0F92"/>
    <w:rsid w:val="008A2979"/>
    <w:rsid w:val="008A419B"/>
    <w:rsid w:val="008A77A8"/>
    <w:rsid w:val="008B58A6"/>
    <w:rsid w:val="008E7A3C"/>
    <w:rsid w:val="008F7A06"/>
    <w:rsid w:val="00901145"/>
    <w:rsid w:val="0090357F"/>
    <w:rsid w:val="009214EB"/>
    <w:rsid w:val="0093329E"/>
    <w:rsid w:val="00950349"/>
    <w:rsid w:val="0096180C"/>
    <w:rsid w:val="00962F32"/>
    <w:rsid w:val="00966047"/>
    <w:rsid w:val="0098038B"/>
    <w:rsid w:val="0098400C"/>
    <w:rsid w:val="009C05CC"/>
    <w:rsid w:val="009C48A7"/>
    <w:rsid w:val="009D576E"/>
    <w:rsid w:val="009F0622"/>
    <w:rsid w:val="009F129F"/>
    <w:rsid w:val="009F42AC"/>
    <w:rsid w:val="009F7019"/>
    <w:rsid w:val="00A01224"/>
    <w:rsid w:val="00A03E10"/>
    <w:rsid w:val="00A25F42"/>
    <w:rsid w:val="00A311BE"/>
    <w:rsid w:val="00A3402E"/>
    <w:rsid w:val="00A40007"/>
    <w:rsid w:val="00A45EBC"/>
    <w:rsid w:val="00A55914"/>
    <w:rsid w:val="00A56355"/>
    <w:rsid w:val="00A60648"/>
    <w:rsid w:val="00A70EFE"/>
    <w:rsid w:val="00A7289E"/>
    <w:rsid w:val="00A74456"/>
    <w:rsid w:val="00A81F82"/>
    <w:rsid w:val="00A94EC0"/>
    <w:rsid w:val="00AA19EA"/>
    <w:rsid w:val="00AA1D27"/>
    <w:rsid w:val="00AA5127"/>
    <w:rsid w:val="00AA6589"/>
    <w:rsid w:val="00AB281C"/>
    <w:rsid w:val="00AB4320"/>
    <w:rsid w:val="00AB7FF1"/>
    <w:rsid w:val="00AD31F6"/>
    <w:rsid w:val="00AE2E85"/>
    <w:rsid w:val="00B0231A"/>
    <w:rsid w:val="00B02D82"/>
    <w:rsid w:val="00B05300"/>
    <w:rsid w:val="00B10D7E"/>
    <w:rsid w:val="00B135CB"/>
    <w:rsid w:val="00B15328"/>
    <w:rsid w:val="00B23CBD"/>
    <w:rsid w:val="00B34DED"/>
    <w:rsid w:val="00B36B66"/>
    <w:rsid w:val="00B36EEF"/>
    <w:rsid w:val="00B42ADC"/>
    <w:rsid w:val="00B45637"/>
    <w:rsid w:val="00B6138E"/>
    <w:rsid w:val="00B7712F"/>
    <w:rsid w:val="00B8576D"/>
    <w:rsid w:val="00B9387B"/>
    <w:rsid w:val="00BB6EDF"/>
    <w:rsid w:val="00BE303A"/>
    <w:rsid w:val="00BF0CE6"/>
    <w:rsid w:val="00BF6783"/>
    <w:rsid w:val="00C0415B"/>
    <w:rsid w:val="00C26FCA"/>
    <w:rsid w:val="00C3147B"/>
    <w:rsid w:val="00C34BB8"/>
    <w:rsid w:val="00C439B4"/>
    <w:rsid w:val="00C47CD2"/>
    <w:rsid w:val="00C70C91"/>
    <w:rsid w:val="00C74456"/>
    <w:rsid w:val="00C95553"/>
    <w:rsid w:val="00C95864"/>
    <w:rsid w:val="00CA1268"/>
    <w:rsid w:val="00CA25BD"/>
    <w:rsid w:val="00CA4244"/>
    <w:rsid w:val="00CB4E91"/>
    <w:rsid w:val="00CC6E47"/>
    <w:rsid w:val="00CD4C0E"/>
    <w:rsid w:val="00CF7E35"/>
    <w:rsid w:val="00D03F5A"/>
    <w:rsid w:val="00D107F6"/>
    <w:rsid w:val="00D1297D"/>
    <w:rsid w:val="00D22F69"/>
    <w:rsid w:val="00D253AE"/>
    <w:rsid w:val="00D25830"/>
    <w:rsid w:val="00D2617D"/>
    <w:rsid w:val="00D52297"/>
    <w:rsid w:val="00D5796B"/>
    <w:rsid w:val="00D619DE"/>
    <w:rsid w:val="00D812D4"/>
    <w:rsid w:val="00DA633D"/>
    <w:rsid w:val="00DB0EDA"/>
    <w:rsid w:val="00DE13E8"/>
    <w:rsid w:val="00DE600A"/>
    <w:rsid w:val="00DF578C"/>
    <w:rsid w:val="00E06C2C"/>
    <w:rsid w:val="00E10E2A"/>
    <w:rsid w:val="00E12F7D"/>
    <w:rsid w:val="00E24EC0"/>
    <w:rsid w:val="00E25CF2"/>
    <w:rsid w:val="00E42760"/>
    <w:rsid w:val="00E42837"/>
    <w:rsid w:val="00E53649"/>
    <w:rsid w:val="00E631D3"/>
    <w:rsid w:val="00E66B68"/>
    <w:rsid w:val="00E74E2F"/>
    <w:rsid w:val="00E77D15"/>
    <w:rsid w:val="00E95B0F"/>
    <w:rsid w:val="00EB35EF"/>
    <w:rsid w:val="00EB5007"/>
    <w:rsid w:val="00EC6B11"/>
    <w:rsid w:val="00ED1D41"/>
    <w:rsid w:val="00ED3C3E"/>
    <w:rsid w:val="00EE1A7F"/>
    <w:rsid w:val="00EF2167"/>
    <w:rsid w:val="00EF7E3E"/>
    <w:rsid w:val="00F05BF6"/>
    <w:rsid w:val="00F11D9B"/>
    <w:rsid w:val="00F214AA"/>
    <w:rsid w:val="00F33C99"/>
    <w:rsid w:val="00F35999"/>
    <w:rsid w:val="00F36B7E"/>
    <w:rsid w:val="00F36BE0"/>
    <w:rsid w:val="00F44F4B"/>
    <w:rsid w:val="00F47342"/>
    <w:rsid w:val="00F5046D"/>
    <w:rsid w:val="00F5719D"/>
    <w:rsid w:val="00F711A1"/>
    <w:rsid w:val="00F877CF"/>
    <w:rsid w:val="00F901B5"/>
    <w:rsid w:val="00F90DFC"/>
    <w:rsid w:val="00F954A6"/>
    <w:rsid w:val="00FC18E5"/>
    <w:rsid w:val="00FF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B6D789"/>
  <w14:defaultImageDpi w14:val="0"/>
  <w15:docId w15:val="{3A5A8A52-E287-481D-97E4-BC2ADF5C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7E711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3F70E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Calibri" w:cs="Calibri"/>
      <w:color w:val="000000"/>
      <w:sz w:val="22"/>
      <w:szCs w:val="22"/>
      <w:u w:color="000000"/>
      <w:bdr w:val="nil"/>
      <w:lang w:eastAsia="en-AU"/>
    </w:rPr>
  </w:style>
  <w:style w:type="paragraph" w:styleId="ListParagraph">
    <w:name w:val="List Paragraph"/>
    <w:basedOn w:val="Normal"/>
    <w:uiPriority w:val="34"/>
    <w:qFormat/>
    <w:rsid w:val="00BF0CE6"/>
    <w:pPr>
      <w:spacing w:after="200" w:line="276" w:lineRule="auto"/>
      <w:ind w:left="720"/>
      <w:contextualSpacing/>
    </w:pPr>
    <w:rPr>
      <w:rFonts w:eastAsia="Calibri"/>
      <w:lang w:val="en-IN"/>
    </w:rPr>
  </w:style>
  <w:style w:type="character" w:customStyle="1" w:styleId="fontstyle01">
    <w:name w:val="fontstyle01"/>
    <w:rsid w:val="00000B3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7E711B"/>
    <w:rPr>
      <w:rFonts w:ascii="Times New Roman" w:hAnsi="Times New Roman"/>
      <w:b/>
      <w:bCs/>
      <w:kern w:val="36"/>
      <w:sz w:val="48"/>
      <w:szCs w:val="48"/>
    </w:rPr>
  </w:style>
  <w:style w:type="character" w:styleId="Hyperlink">
    <w:name w:val="Hyperlink"/>
    <w:uiPriority w:val="99"/>
    <w:unhideWhenUsed/>
    <w:rsid w:val="00AA6589"/>
    <w:rPr>
      <w:color w:val="0000FF"/>
      <w:u w:val="single"/>
    </w:rPr>
  </w:style>
  <w:style w:type="paragraph" w:customStyle="1" w:styleId="Default">
    <w:name w:val="Default"/>
    <w:rsid w:val="00A01224"/>
    <w:pPr>
      <w:autoSpaceDE w:val="0"/>
      <w:autoSpaceDN w:val="0"/>
      <w:adjustRightInd w:val="0"/>
    </w:pPr>
    <w:rPr>
      <w:rFonts w:ascii="Garamond" w:eastAsia="Calibri" w:hAnsi="Garamond" w:cs="Garamond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3F13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13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131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31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F13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F131E"/>
    <w:rPr>
      <w:rFonts w:ascii="Segoe UI" w:hAnsi="Segoe UI" w:cs="Segoe UI"/>
      <w:sz w:val="18"/>
      <w:szCs w:val="18"/>
    </w:rPr>
  </w:style>
  <w:style w:type="character" w:styleId="Emphasis">
    <w:name w:val="Emphasis"/>
    <w:uiPriority w:val="20"/>
    <w:qFormat/>
    <w:rsid w:val="006B7B4F"/>
    <w:rPr>
      <w:i/>
      <w:iCs/>
    </w:rPr>
  </w:style>
  <w:style w:type="paragraph" w:styleId="Revision">
    <w:name w:val="Revision"/>
    <w:hidden/>
    <w:uiPriority w:val="99"/>
    <w:semiHidden/>
    <w:rsid w:val="006047D2"/>
    <w:rPr>
      <w:sz w:val="22"/>
      <w:szCs w:val="22"/>
    </w:rPr>
  </w:style>
  <w:style w:type="character" w:customStyle="1" w:styleId="fontstyle11">
    <w:name w:val="fontstyle11"/>
    <w:rsid w:val="0090114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3D2BE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5F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25F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25F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5F42"/>
    <w:rPr>
      <w:sz w:val="22"/>
      <w:szCs w:val="22"/>
    </w:rPr>
  </w:style>
  <w:style w:type="paragraph" w:customStyle="1" w:styleId="xmsolistparagraph">
    <w:name w:val="x_msolistparagraph"/>
    <w:basedOn w:val="Normal"/>
    <w:rsid w:val="003E372C"/>
    <w:pPr>
      <w:spacing w:before="100" w:beforeAutospacing="1" w:after="100" w:afterAutospacing="1" w:line="240" w:lineRule="auto"/>
    </w:pPr>
    <w:rPr>
      <w:rFonts w:eastAsiaTheme="minorHAnsi" w:cs="Calibri"/>
    </w:rPr>
  </w:style>
  <w:style w:type="paragraph" w:styleId="NormalWeb">
    <w:name w:val="Normal (Web)"/>
    <w:basedOn w:val="Normal"/>
    <w:uiPriority w:val="99"/>
    <w:unhideWhenUsed/>
    <w:rsid w:val="00F5046D"/>
    <w:pPr>
      <w:spacing w:after="0" w:line="240" w:lineRule="auto"/>
    </w:pPr>
    <w:rPr>
      <w:rFonts w:eastAsiaTheme="minorHAns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1.safelinks.protection.outlook.com/?url=https%3A%2F%2Fpsycnet.apa.org%2Fdoi%2F10.1037%2Fapl0001327&amp;data=05%7C02%7Cjshukla%40ncat.edu%7C400227372e13485172c808de83ce0c02%7Cd844dd75a4d74b1fbd33bc0b1c796c38%7C0%7C0%7C639093118727050220%7CUnknown%7CTWFpbGZsb3d8eyJFbXB0eU1hcGkiOnRydWUsIlYiOiIwLjAuMDAwMCIsIlAiOiJXaW4zMiIsIkFOIjoiTWFpbCIsIldUIjoyfQ%3D%3D%7C0%7C%7C%7C&amp;sdata=km6tSh0zZMh7Se9gYUujMdFGJR4zPwzcvQYk1LQyImU%3D&amp;reserved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cholar.google.com/citations?view_op=view_citation&amp;hl=en&amp;user=tKFWZB8AAAAJ&amp;sortby=pubdate&amp;citation_for_view=tKFWZB8AAAAJ:qUcmZB5y_30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i.org/10.1146/annurev-orgpsych-110721-043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view_op=view_citation&amp;hl=en&amp;user=arwhK5EAAAAJ&amp;citation_for_view=arwhK5EAAAAJ:UebtZRa9Y70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1862</Words>
  <Characters>10615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12453</CharactersWithSpaces>
  <SharedDoc>false</SharedDoc>
  <HLinks>
    <vt:vector size="6" baseType="variant">
      <vt:variant>
        <vt:i4>3997708</vt:i4>
      </vt:variant>
      <vt:variant>
        <vt:i4>0</vt:i4>
      </vt:variant>
      <vt:variant>
        <vt:i4>0</vt:i4>
      </vt:variant>
      <vt:variant>
        <vt:i4>5</vt:i4>
      </vt:variant>
      <vt:variant>
        <vt:lpwstr>https://scholar.google.com/citations?view_op=view_citation&amp;hl=en&amp;user=tKFWZB8AAAAJ&amp;sortby=pubdate&amp;citation_for_view=tKFWZB8AAAAJ:qUcmZB5y_30C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Jigyasu Shukla</dc:creator>
  <cp:keywords/>
  <dc:description/>
  <cp:lastModifiedBy>Shukla, Jigyashu</cp:lastModifiedBy>
  <cp:revision>17</cp:revision>
  <dcterms:created xsi:type="dcterms:W3CDTF">2024-10-31T18:22:00Z</dcterms:created>
  <dcterms:modified xsi:type="dcterms:W3CDTF">2026-08-23T10:12:00Z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b5d6cb9c-c271-4d4f-9665-3fb21b5abe0c</vt:lpwstr>
  </property>
</Properties>
</file>